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72" w:rsidRDefault="00B7676D">
      <w:r>
        <w:t>Модель. Моделирование</w:t>
      </w:r>
    </w:p>
    <w:p w:rsidR="00B7676D" w:rsidRPr="009B7F79" w:rsidRDefault="00B7676D" w:rsidP="00B767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7F79">
        <w:rPr>
          <w:rFonts w:ascii="Times New Roman" w:hAnsi="Times New Roman"/>
          <w:b/>
          <w:sz w:val="28"/>
          <w:szCs w:val="28"/>
        </w:rPr>
        <w:t>1. Моделирование — это: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а) процесс замены реального объекта (процесса, явления) моделью, отраж</w:t>
      </w:r>
      <w:r w:rsidRPr="009B7F79">
        <w:rPr>
          <w:rFonts w:ascii="Times New Roman" w:hAnsi="Times New Roman"/>
          <w:sz w:val="28"/>
          <w:szCs w:val="28"/>
        </w:rPr>
        <w:t>а</w:t>
      </w:r>
      <w:r w:rsidRPr="009B7F79">
        <w:rPr>
          <w:rFonts w:ascii="Times New Roman" w:hAnsi="Times New Roman"/>
          <w:sz w:val="28"/>
          <w:szCs w:val="28"/>
        </w:rPr>
        <w:t>ющей его существенные признаки с точки зрения достижения конкретной цели;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б) процесс демонстрации моделей одежды в салоне мод;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в) процесс постановки конкретной задачи;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г) процесс замены реального объекта (процесса, явления) другим матер</w:t>
      </w:r>
      <w:r w:rsidRPr="009B7F79">
        <w:rPr>
          <w:rFonts w:ascii="Times New Roman" w:hAnsi="Times New Roman"/>
          <w:sz w:val="28"/>
          <w:szCs w:val="28"/>
        </w:rPr>
        <w:t>и</w:t>
      </w:r>
      <w:r w:rsidRPr="009B7F79">
        <w:rPr>
          <w:rFonts w:ascii="Times New Roman" w:hAnsi="Times New Roman"/>
          <w:sz w:val="28"/>
          <w:szCs w:val="28"/>
        </w:rPr>
        <w:t>альным или идеальным объектом;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д) процесс выявления существенных признаков рассматриваемого объекта.</w:t>
      </w:r>
    </w:p>
    <w:p w:rsidR="00B7676D" w:rsidRPr="009B7F79" w:rsidRDefault="00B7676D" w:rsidP="00B767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7F79">
        <w:rPr>
          <w:rFonts w:ascii="Times New Roman" w:hAnsi="Times New Roman"/>
          <w:b/>
          <w:sz w:val="28"/>
          <w:szCs w:val="28"/>
        </w:rPr>
        <w:t>2. Модель — это: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а) фантастический образ реальной действительности;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б) материальный или абстрактный заменитель объекта, отражающий его пространственно-временные характеристики;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в) материальный или абстрактный заменитель объекта, отражающий его существенные характеристики;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г) описание изучаемого объекта средствами изобразительного искусства;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д) информация о несущественных свойствах объекта.</w:t>
      </w:r>
    </w:p>
    <w:p w:rsidR="00B7676D" w:rsidRPr="009B7F79" w:rsidRDefault="00B7676D" w:rsidP="00B767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7F79">
        <w:rPr>
          <w:rFonts w:ascii="Times New Roman" w:hAnsi="Times New Roman"/>
          <w:b/>
          <w:sz w:val="28"/>
          <w:szCs w:val="28"/>
        </w:rPr>
        <w:t>3. Процесс построения модели, как правило, предполагает: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а) описание всех свойств исследуемого объекта;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б) выделение наиболее существенных с точки зрения решаемой задачи свойств объекта;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в) выделение свойств объекта не относящихся к целям решаемой задачи;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г) описание всех пространственно-временных характеристик изучаемого объекта;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д) выделение не более трех существенных признаков объекта.</w:t>
      </w:r>
    </w:p>
    <w:p w:rsidR="00B7676D" w:rsidRPr="009B7F79" w:rsidRDefault="00B7676D" w:rsidP="00B767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7F79">
        <w:rPr>
          <w:rFonts w:ascii="Times New Roman" w:hAnsi="Times New Roman"/>
          <w:b/>
          <w:sz w:val="28"/>
          <w:szCs w:val="28"/>
        </w:rPr>
        <w:t>4. Информационной моделью объекта нельзя считать: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а) описание объекта-оригинала с помощью математических формул;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б) другой объект, не отражающий существенных признаков и свойств об</w:t>
      </w:r>
      <w:r w:rsidRPr="009B7F79">
        <w:rPr>
          <w:rFonts w:ascii="Times New Roman" w:hAnsi="Times New Roman"/>
          <w:sz w:val="28"/>
          <w:szCs w:val="28"/>
        </w:rPr>
        <w:t>ъ</w:t>
      </w:r>
      <w:r w:rsidRPr="009B7F79">
        <w:rPr>
          <w:rFonts w:ascii="Times New Roman" w:hAnsi="Times New Roman"/>
          <w:sz w:val="28"/>
          <w:szCs w:val="28"/>
        </w:rPr>
        <w:t>екта-оригинала;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в) совокупность данных в виде таблицы, содержащих информацию о кач</w:t>
      </w:r>
      <w:r w:rsidRPr="009B7F79">
        <w:rPr>
          <w:rFonts w:ascii="Times New Roman" w:hAnsi="Times New Roman"/>
          <w:sz w:val="28"/>
          <w:szCs w:val="28"/>
        </w:rPr>
        <w:t>е</w:t>
      </w:r>
      <w:r w:rsidRPr="009B7F79">
        <w:rPr>
          <w:rFonts w:ascii="Times New Roman" w:hAnsi="Times New Roman"/>
          <w:sz w:val="28"/>
          <w:szCs w:val="28"/>
        </w:rPr>
        <w:t>ственных и количественных характеристиках объекта-оригинала;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г) описание объекта-оригинала на естественном или формальном языке;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д) совокупность записанных на языке математики формул, описывающих поведение объекта-оригинала.</w:t>
      </w:r>
    </w:p>
    <w:p w:rsidR="00B7676D" w:rsidRPr="009B7F79" w:rsidRDefault="00B7676D" w:rsidP="00B767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7F79">
        <w:rPr>
          <w:rFonts w:ascii="Times New Roman" w:hAnsi="Times New Roman"/>
          <w:b/>
          <w:sz w:val="28"/>
          <w:szCs w:val="28"/>
        </w:rPr>
        <w:lastRenderedPageBreak/>
        <w:t>5. Информационная модель — это: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а) созданная из какого-либо материала модель, точно отражающая внешние признаки объекта-оригинала;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б) описание в виде схемы внутренней структуры изучаемого объекта;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в) набор величин, содержащий всю необходимую информацию об исслед</w:t>
      </w:r>
      <w:r w:rsidRPr="009B7F79">
        <w:rPr>
          <w:rFonts w:ascii="Times New Roman" w:hAnsi="Times New Roman"/>
          <w:sz w:val="28"/>
          <w:szCs w:val="28"/>
        </w:rPr>
        <w:t>у</w:t>
      </w:r>
      <w:r w:rsidRPr="009B7F79">
        <w:rPr>
          <w:rFonts w:ascii="Times New Roman" w:hAnsi="Times New Roman"/>
          <w:sz w:val="28"/>
          <w:szCs w:val="28"/>
        </w:rPr>
        <w:t>емых объектах, процессах и явлениях;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г) совокупность записанных на языке математики формул, отражающих те или иные свойства объекта-оригинала или его поведение;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д) последовательность электрических сигналов.</w:t>
      </w:r>
    </w:p>
    <w:p w:rsidR="00B7676D" w:rsidRPr="009B7F79" w:rsidRDefault="00B7676D" w:rsidP="00B767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7F79">
        <w:rPr>
          <w:rFonts w:ascii="Times New Roman" w:hAnsi="Times New Roman"/>
          <w:b/>
          <w:sz w:val="28"/>
          <w:szCs w:val="28"/>
        </w:rPr>
        <w:t>6. К числу математических моделей относится: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а) милицейский протокол;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б) правила дорожного движения;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в) формула сложения чисел;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г) кулинарный рецепт;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д) инструкция по сборке мебели.</w:t>
      </w:r>
    </w:p>
    <w:p w:rsidR="00B7676D" w:rsidRPr="009B7F79" w:rsidRDefault="00B7676D" w:rsidP="00B767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7F79">
        <w:rPr>
          <w:rFonts w:ascii="Times New Roman" w:hAnsi="Times New Roman"/>
          <w:b/>
          <w:sz w:val="28"/>
          <w:szCs w:val="28"/>
        </w:rPr>
        <w:t xml:space="preserve">7. Укажите классификацию моделей по способу представления: 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а) натурные, абстрактные, вербальные;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б) абстрактные, математические, информационные;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в) математические, компьютерные, информационные;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г) вербальные, математические, информационные;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д) материальные, воображаемые, информационные.</w:t>
      </w:r>
    </w:p>
    <w:p w:rsidR="00B7676D" w:rsidRPr="009B7F79" w:rsidRDefault="00B7676D" w:rsidP="00B767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7F79">
        <w:rPr>
          <w:rFonts w:ascii="Times New Roman" w:hAnsi="Times New Roman"/>
          <w:b/>
          <w:sz w:val="28"/>
          <w:szCs w:val="28"/>
        </w:rPr>
        <w:t>8. Формализация – это: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а) замена реального объекта (процесса, явления) его формальным описан</w:t>
      </w:r>
      <w:r w:rsidRPr="009B7F79">
        <w:rPr>
          <w:rFonts w:ascii="Times New Roman" w:hAnsi="Times New Roman"/>
          <w:sz w:val="28"/>
          <w:szCs w:val="28"/>
        </w:rPr>
        <w:t>и</w:t>
      </w:r>
      <w:r w:rsidRPr="009B7F79">
        <w:rPr>
          <w:rFonts w:ascii="Times New Roman" w:hAnsi="Times New Roman"/>
          <w:sz w:val="28"/>
          <w:szCs w:val="28"/>
        </w:rPr>
        <w:t>ем, то есть его информационной моделью;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б) замена реального предмета знаком или совокупностью знаков;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в) переход от нечетких задач, возникающих в реальной действительности, к формальным информационным моделям;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г) выделение существенной информации об объекте;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д) описание изучаемого объекта средствами изобразительного искусства.</w:t>
      </w:r>
    </w:p>
    <w:p w:rsidR="00B7676D" w:rsidRPr="009B7F79" w:rsidRDefault="00B7676D" w:rsidP="00B767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7F79">
        <w:rPr>
          <w:rFonts w:ascii="Times New Roman" w:hAnsi="Times New Roman"/>
          <w:b/>
          <w:sz w:val="28"/>
          <w:szCs w:val="28"/>
        </w:rPr>
        <w:t>9. Что такое компьютерная информационная модель: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а) представление объекта в виде теста на некотором искусственном языке, доступном компьютерной обработке;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б) совокупность информации, характеризующая свойства и состояние об</w:t>
      </w:r>
      <w:r w:rsidRPr="009B7F79">
        <w:rPr>
          <w:rFonts w:ascii="Times New Roman" w:hAnsi="Times New Roman"/>
          <w:sz w:val="28"/>
          <w:szCs w:val="28"/>
        </w:rPr>
        <w:t>ъ</w:t>
      </w:r>
      <w:r w:rsidRPr="009B7F79">
        <w:rPr>
          <w:rFonts w:ascii="Times New Roman" w:hAnsi="Times New Roman"/>
          <w:sz w:val="28"/>
          <w:szCs w:val="28"/>
        </w:rPr>
        <w:t>екта, а также взаимосвязь с внешним миром;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в) модель в мысленной или разговорной форме, реализованная на компь</w:t>
      </w:r>
      <w:r w:rsidRPr="009B7F79">
        <w:rPr>
          <w:rFonts w:ascii="Times New Roman" w:hAnsi="Times New Roman"/>
          <w:sz w:val="28"/>
          <w:szCs w:val="28"/>
        </w:rPr>
        <w:t>ю</w:t>
      </w:r>
      <w:r w:rsidRPr="009B7F79">
        <w:rPr>
          <w:rFonts w:ascii="Times New Roman" w:hAnsi="Times New Roman"/>
          <w:sz w:val="28"/>
          <w:szCs w:val="28"/>
        </w:rPr>
        <w:t>тере;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г) метод исследования, связанный с вычислительной техникой;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lastRenderedPageBreak/>
        <w:t>д) этап перехода от содержательного описания связей между выделенными признаками объекта к описанию, использующему некоторый язык кодир</w:t>
      </w:r>
      <w:r w:rsidRPr="009B7F79">
        <w:rPr>
          <w:rFonts w:ascii="Times New Roman" w:hAnsi="Times New Roman"/>
          <w:sz w:val="28"/>
          <w:szCs w:val="28"/>
        </w:rPr>
        <w:t>о</w:t>
      </w:r>
      <w:r w:rsidRPr="009B7F79">
        <w:rPr>
          <w:rFonts w:ascii="Times New Roman" w:hAnsi="Times New Roman"/>
          <w:sz w:val="28"/>
          <w:szCs w:val="28"/>
        </w:rPr>
        <w:t>вания.</w:t>
      </w:r>
    </w:p>
    <w:p w:rsidR="00B7676D" w:rsidRPr="009B7F79" w:rsidRDefault="00B7676D" w:rsidP="00B767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7F79">
        <w:rPr>
          <w:rFonts w:ascii="Times New Roman" w:hAnsi="Times New Roman"/>
          <w:b/>
          <w:sz w:val="28"/>
          <w:szCs w:val="28"/>
        </w:rPr>
        <w:t xml:space="preserve">10. Компьютерный эксперимент состоит из последовательности этапов: 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а) выбор численного метода - разработка алгоритма - исполнение програ</w:t>
      </w:r>
      <w:r w:rsidRPr="009B7F79">
        <w:rPr>
          <w:rFonts w:ascii="Times New Roman" w:hAnsi="Times New Roman"/>
          <w:sz w:val="28"/>
          <w:szCs w:val="28"/>
        </w:rPr>
        <w:t>м</w:t>
      </w:r>
      <w:r w:rsidRPr="009B7F79">
        <w:rPr>
          <w:rFonts w:ascii="Times New Roman" w:hAnsi="Times New Roman"/>
          <w:sz w:val="28"/>
          <w:szCs w:val="28"/>
        </w:rPr>
        <w:t>мы на компьютере;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б) построение математической модели - выбор численного метода - разр</w:t>
      </w:r>
      <w:r w:rsidRPr="009B7F79">
        <w:rPr>
          <w:rFonts w:ascii="Times New Roman" w:hAnsi="Times New Roman"/>
          <w:sz w:val="28"/>
          <w:szCs w:val="28"/>
        </w:rPr>
        <w:t>а</w:t>
      </w:r>
      <w:r w:rsidRPr="009B7F79">
        <w:rPr>
          <w:rFonts w:ascii="Times New Roman" w:hAnsi="Times New Roman"/>
          <w:sz w:val="28"/>
          <w:szCs w:val="28"/>
        </w:rPr>
        <w:t>ботка алгоритма - исполнение программы на компьютере, анализ решения;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в) разработка модели - разработка алгоритма - реализация алгоритма в виде программного средства;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г) построение математической модели - разработка алгоритма - исполнение программы на компьютере, анализ решения;</w:t>
      </w:r>
    </w:p>
    <w:p w:rsidR="00B7676D" w:rsidRPr="009B7F79" w:rsidRDefault="00B7676D" w:rsidP="00B767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9B7F79">
        <w:rPr>
          <w:rFonts w:ascii="Times New Roman" w:hAnsi="Times New Roman"/>
          <w:sz w:val="28"/>
          <w:szCs w:val="28"/>
        </w:rPr>
        <w:t>д) построение математической модели - исполнение программы на компь</w:t>
      </w:r>
      <w:r w:rsidRPr="009B7F79">
        <w:rPr>
          <w:rFonts w:ascii="Times New Roman" w:hAnsi="Times New Roman"/>
          <w:sz w:val="28"/>
          <w:szCs w:val="28"/>
        </w:rPr>
        <w:t>ю</w:t>
      </w:r>
      <w:r w:rsidRPr="009B7F79">
        <w:rPr>
          <w:rFonts w:ascii="Times New Roman" w:hAnsi="Times New Roman"/>
          <w:sz w:val="28"/>
          <w:szCs w:val="28"/>
        </w:rPr>
        <w:t>тере, анализ решения.</w:t>
      </w:r>
    </w:p>
    <w:p w:rsidR="00B7676D" w:rsidRDefault="00B7676D">
      <w:bookmarkStart w:id="0" w:name="_GoBack"/>
      <w:bookmarkEnd w:id="0"/>
    </w:p>
    <w:sectPr w:rsidR="00B7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6D"/>
    <w:rsid w:val="001806EA"/>
    <w:rsid w:val="00283872"/>
    <w:rsid w:val="00B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2020-10-27T19:50:00Z</dcterms:created>
  <dcterms:modified xsi:type="dcterms:W3CDTF">2020-10-27T19:51:00Z</dcterms:modified>
</cp:coreProperties>
</file>