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77" w:rsidRDefault="00CB78D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  <w:r w:rsidRPr="001120E4">
        <w:rPr>
          <w:rFonts w:ascii="Arial" w:hAnsi="Arial" w:cs="Arial"/>
          <w:sz w:val="56"/>
          <w:szCs w:val="56"/>
        </w:rPr>
        <w:t>М</w:t>
      </w:r>
      <w:r w:rsidR="00192F14">
        <w:rPr>
          <w:rFonts w:ascii="Arial" w:hAnsi="Arial" w:cs="Arial"/>
          <w:sz w:val="56"/>
          <w:szCs w:val="56"/>
        </w:rPr>
        <w:t>Б</w:t>
      </w:r>
      <w:r w:rsidRPr="001120E4">
        <w:rPr>
          <w:rFonts w:ascii="Arial" w:hAnsi="Arial" w:cs="Arial"/>
          <w:sz w:val="56"/>
          <w:szCs w:val="56"/>
        </w:rPr>
        <w:t xml:space="preserve">ОУ </w:t>
      </w:r>
      <w:r w:rsidR="00192F14">
        <w:rPr>
          <w:rFonts w:ascii="Arial" w:hAnsi="Arial" w:cs="Arial"/>
          <w:sz w:val="56"/>
          <w:szCs w:val="56"/>
        </w:rPr>
        <w:t>«</w:t>
      </w:r>
      <w:proofErr w:type="spellStart"/>
      <w:r w:rsidRPr="001120E4">
        <w:rPr>
          <w:rFonts w:ascii="Arial" w:hAnsi="Arial" w:cs="Arial"/>
          <w:sz w:val="56"/>
          <w:szCs w:val="56"/>
        </w:rPr>
        <w:t>Княгининская</w:t>
      </w:r>
      <w:proofErr w:type="spellEnd"/>
      <w:r w:rsidRPr="001120E4">
        <w:rPr>
          <w:rFonts w:ascii="Arial" w:hAnsi="Arial" w:cs="Arial"/>
          <w:sz w:val="56"/>
          <w:szCs w:val="56"/>
        </w:rPr>
        <w:t xml:space="preserve"> средняя общеобразовательная школа №2</w:t>
      </w:r>
      <w:r w:rsidR="00192F14">
        <w:rPr>
          <w:rFonts w:ascii="Arial" w:hAnsi="Arial" w:cs="Arial"/>
          <w:sz w:val="56"/>
          <w:szCs w:val="56"/>
        </w:rPr>
        <w:t>»</w:t>
      </w:r>
    </w:p>
    <w:p w:rsidR="001120E4" w:rsidRDefault="001120E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</w:p>
    <w:p w:rsidR="00442A77" w:rsidRDefault="00146AC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>
            <wp:extent cx="3505200" cy="264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КАБИНЕТ</w:t>
      </w: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ИНФОРМАТИКИ</w:t>
      </w:r>
    </w:p>
    <w:p w:rsidR="00442A77" w:rsidRDefault="00CB78D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№ 33</w:t>
      </w:r>
    </w:p>
    <w:p w:rsidR="00CB78DE" w:rsidRDefault="00CB78D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</w:p>
    <w:p w:rsidR="00CB78DE" w:rsidRDefault="00CB78D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</w:p>
    <w:p w:rsidR="00442A77" w:rsidRDefault="00442A77">
      <w:pPr>
        <w:keepNext/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ПАСПОРТ</w:t>
      </w: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120E4" w:rsidRDefault="001120E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:rsidR="001120E4" w:rsidRDefault="001120E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г. </w:t>
      </w:r>
      <w:proofErr w:type="spellStart"/>
      <w:r w:rsidR="00CB78DE">
        <w:rPr>
          <w:rFonts w:ascii="Arial" w:hAnsi="Arial" w:cs="Arial"/>
          <w:sz w:val="32"/>
          <w:szCs w:val="32"/>
        </w:rPr>
        <w:t>Княгинино</w:t>
      </w:r>
      <w:proofErr w:type="spellEnd"/>
    </w:p>
    <w:p w:rsidR="00442A77" w:rsidRDefault="00442A77" w:rsidP="00192F14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b/>
          <w:bCs/>
          <w:sz w:val="28"/>
          <w:szCs w:val="28"/>
        </w:rPr>
        <w:lastRenderedPageBreak/>
        <w:t>ДОГОВОР О ПОЛНОЙ МАТЕРИАЛЬНОЙ ОТВЕТСТВЕННОСТИ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</w:rPr>
      </w:pPr>
    </w:p>
    <w:p w:rsidR="00442A77" w:rsidRDefault="00CB78DE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г. </w:t>
      </w:r>
      <w:proofErr w:type="spellStart"/>
      <w:r>
        <w:t>Княгинино</w:t>
      </w:r>
      <w:proofErr w:type="spellEnd"/>
      <w:r w:rsidR="0094607E">
        <w:tab/>
      </w:r>
      <w:r w:rsidR="0094607E">
        <w:tab/>
      </w:r>
      <w:r w:rsidR="0094607E">
        <w:tab/>
      </w:r>
      <w:r w:rsidR="0094607E">
        <w:tab/>
      </w:r>
      <w:r w:rsidR="0094607E">
        <w:tab/>
        <w:t>«30</w:t>
      </w:r>
      <w:r w:rsidR="00442A77">
        <w:t>»</w:t>
      </w:r>
      <w:r w:rsidR="0094607E">
        <w:t xml:space="preserve"> августа  </w:t>
      </w:r>
      <w:r w:rsidR="00442A77">
        <w:t>20</w:t>
      </w:r>
      <w:r w:rsidR="00847DE0">
        <w:t>20</w:t>
      </w:r>
      <w:r w:rsidR="00442A77">
        <w:t>г.</w:t>
      </w:r>
      <w:r w:rsidR="00442A77">
        <w:tab/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proofErr w:type="gramStart"/>
      <w:r>
        <w:t>В соответствии со статьей 11 «Положения о материальной ответственности рабочих и служащих за ущерб, причиненный предприятию, учреждению, организации», утвержденного Указом Президиума Верховного Совета СССР от 13 июля 1976 года и на основании Постановления Министерства труда и социального развития РФ от 31 декабря 2002 г. № 85 «Об утверждении перечней должностей и работ, замещаемых или выполняемых работниками, с которыми работодатель может заключать</w:t>
      </w:r>
      <w:proofErr w:type="gramEnd"/>
      <w:r>
        <w:t xml:space="preserve"> </w:t>
      </w:r>
      <w:proofErr w:type="gramStart"/>
      <w:r>
        <w:t xml:space="preserve">письменные договоры о полной индивидуальной или коллективной (бригадной) материальной ответственности, а также типовых форм договоров о полной материальной ответственности» </w:t>
      </w:r>
      <w:proofErr w:type="spellStart"/>
      <w:r w:rsidR="00CB78DE">
        <w:t>Княгининская</w:t>
      </w:r>
      <w:proofErr w:type="spellEnd"/>
      <w:r w:rsidR="00CB78DE">
        <w:t xml:space="preserve"> </w:t>
      </w:r>
      <w:r>
        <w:t xml:space="preserve">средняя общеобразовательная школа № </w:t>
      </w:r>
      <w:r w:rsidR="00CB78DE">
        <w:t>2</w:t>
      </w:r>
      <w:r>
        <w:t xml:space="preserve"> г. </w:t>
      </w:r>
      <w:proofErr w:type="spellStart"/>
      <w:r w:rsidR="00CB78DE">
        <w:t>Княгинино</w:t>
      </w:r>
      <w:proofErr w:type="spellEnd"/>
      <w:r>
        <w:t xml:space="preserve">, в лице директора </w:t>
      </w:r>
      <w:r w:rsidR="00CB78DE">
        <w:t xml:space="preserve">Калашниковой </w:t>
      </w:r>
      <w:r>
        <w:t>Натальи Владимировны, в дальнейшем, именуемая «</w:t>
      </w:r>
      <w:r>
        <w:rPr>
          <w:b/>
          <w:bCs/>
        </w:rPr>
        <w:t>Школа</w:t>
      </w:r>
      <w:r>
        <w:t xml:space="preserve">», в целях обеспечения сохранности материальных ценностей, принадлежащих ей, с одной стороны, и Линёва Наталья Валерьевна, именуемая в дальнейшем </w:t>
      </w:r>
      <w:r>
        <w:rPr>
          <w:b/>
          <w:bCs/>
        </w:rPr>
        <w:t>«Педагог»,</w:t>
      </w:r>
      <w:r>
        <w:t xml:space="preserve"> заключили настоящий договор о нижеследующем.</w:t>
      </w:r>
      <w:proofErr w:type="gramEnd"/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ДОГОВОРА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Настоящий договор о полной материальной ответственности представляет собой соглашение, по которому Школа поручает, а Педагог принимает на себя полную материальную ответственность за обеспечение сохранности вверенных ему материальных ценностей, находящихся в кабинете № 33.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</w:rPr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ОБЯЗАННОСТИ СТОРОН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</w:rPr>
      </w:pPr>
      <w:r>
        <w:t xml:space="preserve">2.1. </w:t>
      </w:r>
      <w:r>
        <w:rPr>
          <w:b/>
          <w:bCs/>
        </w:rPr>
        <w:t>Педагог обязан: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2.1.1. бережно относиться к переданным ему на хранение или для использования в образовательном процессе материальным ценностям Школы и принимать меры к предотвращению ущерба;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2.1.2. своевременно сообщать в письменном виде заместителю директора по АХР обо всех обстоятельствах, угрожающих обеспечению сохранности вверенных ему материальных ценностей;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2.1.3. вести учет вверенных ему материальных ценностей;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2.1.4. аккуратно и в срок представлять заместителю директора по АХР информацию необходимую для составления в установленном порядке отчетов о движении и остатках вверенных ему материальных ценностей;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2.1.5. при освобождении от должности, независимо от сроков увольнения, наличия листка нетрудоспособности и иных причин, обязательно </w:t>
      </w:r>
      <w:r>
        <w:rPr>
          <w:b/>
          <w:bCs/>
        </w:rPr>
        <w:t>лично</w:t>
      </w:r>
      <w:r>
        <w:t>, до получения трудовой книжки и окончательного расчета,</w:t>
      </w:r>
      <w:r>
        <w:rPr>
          <w:b/>
          <w:bCs/>
        </w:rPr>
        <w:t xml:space="preserve"> </w:t>
      </w:r>
      <w:r>
        <w:t xml:space="preserve">осуществить сдачу вверенного имущества комиссии по инвентаризации, назначаемой приказом директора школы.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2.1.6. своевременно и точно исполнять распоряжения администрации Школы по участию в инвентаризации вверенных ему материальных ценностей.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</w:rPr>
      </w:pPr>
      <w:r>
        <w:t xml:space="preserve">2.2. </w:t>
      </w:r>
      <w:r>
        <w:rPr>
          <w:b/>
          <w:bCs/>
        </w:rPr>
        <w:t>Школа обязана: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2.2.1. создать Педагогу условия, необходимые для нормальной работы и обеспечения полной сохранности вверенных ему материальных ценностей;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2.2.2. знакомить Педагога с действующим законодательством о материальной </w:t>
      </w:r>
      <w:r>
        <w:lastRenderedPageBreak/>
        <w:t>ответственности рабочих и служащих за ущерб, причиненный предприятию, учреждению, организации, а также с действующими инструкциями, нормативами и правилами хранения, приемки и применения в образовательном процессе переданных ему материальных ценностей;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2.2.3. проводить в установленном порядке инвентаризацию материальных ценностей.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ОТВЕТСТВЕННОСТЬ СТОРОН.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РАЗРЕШЕНИЯ СПОРОВ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</w:rPr>
      </w:pPr>
      <w:r>
        <w:t xml:space="preserve">3.1. </w:t>
      </w:r>
      <w:r>
        <w:rPr>
          <w:b/>
          <w:bCs/>
        </w:rPr>
        <w:t>Школа несет ответственность: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3.1.1. за виновное нарушение своих обязанностей, предусмотренных настоящим договором;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</w:rPr>
      </w:pPr>
      <w:r>
        <w:t xml:space="preserve">3.2. </w:t>
      </w:r>
      <w:r>
        <w:rPr>
          <w:b/>
          <w:bCs/>
        </w:rPr>
        <w:t>Педагог: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3.2.1. несет полную материальную ответственность: в случае не обеспечения по его вине сохранности вверенных ему материальных ценностей в размере, определяемом в строгом соответствии с действующим законодательством;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3.2.2. не несет материальную ответственность, если ущерб причинен не по его вине.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3.3. Споры сторон по вопросам соблюдения условий настоящего договора рассматриваются в порядке, установленном гражданско-процессуальным законодательством.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СРОКИ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 4.1. Настоящий договор о полной материальной ответственности действует со дня его подписания на все время работы с вверенными Педагогу материальными ценностями Школы.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ЗАКЛЮЧИТЕЛЬНЫЕ ПОЛОЖЕНИЯ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5.1. Настоящий договор составлен в двух подлинных экземплярах, по одному для каждой из сторон.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5.2. Юридические адреса сторон: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МЕБЕЛЬ</w:t>
      </w:r>
    </w:p>
    <w:tbl>
      <w:tblPr>
        <w:tblpPr w:leftFromText="180" w:rightFromText="180" w:vertAnchor="text" w:horzAnchor="margin" w:tblpY="95"/>
        <w:tblW w:w="7148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9"/>
        <w:gridCol w:w="4786"/>
        <w:gridCol w:w="1843"/>
      </w:tblGrid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наименование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количество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Шкаф открытый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3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Шкаф закрытый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Стол компьютерный учительский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Стол компьютерный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24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Стул компьютерный ученический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24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both"/>
            </w:pPr>
            <w:r>
              <w:t>Кресло рабочее для компьютера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 xml:space="preserve">Доска </w:t>
            </w:r>
            <w:proofErr w:type="spellStart"/>
            <w:r>
              <w:t>маркереая</w:t>
            </w:r>
            <w:proofErr w:type="spellEnd"/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Жалюзи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Стенд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Интерактивная панель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3</w:t>
            </w:r>
          </w:p>
        </w:tc>
      </w:tr>
      <w:tr w:rsidR="00192F14" w:rsidTr="00192F14">
        <w:trPr>
          <w:tblCellSpacing w:w="-8" w:type="dxa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Маркерная доска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</w:t>
            </w:r>
          </w:p>
        </w:tc>
      </w:tr>
    </w:tbl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</w:rPr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847DE0" w:rsidRDefault="00847DE0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442A77" w:rsidRDefault="00CC3D32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442A77">
        <w:rPr>
          <w:b/>
          <w:bCs/>
          <w:sz w:val="28"/>
          <w:szCs w:val="28"/>
        </w:rPr>
        <w:t>СО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4"/>
        <w:gridCol w:w="4005"/>
        <w:gridCol w:w="2295"/>
        <w:gridCol w:w="2366"/>
      </w:tblGrid>
      <w:tr w:rsidR="00847DE0" w:rsidTr="00847DE0">
        <w:tc>
          <w:tcPr>
            <w:tcW w:w="817" w:type="dxa"/>
          </w:tcPr>
          <w:p w:rsidR="00847DE0" w:rsidRPr="005A2690" w:rsidRDefault="00847DE0" w:rsidP="00847DE0">
            <w:pPr>
              <w:pStyle w:val="ac"/>
              <w:jc w:val="center"/>
              <w:rPr>
                <w:b/>
              </w:rPr>
            </w:pPr>
            <w:r w:rsidRPr="005A2690">
              <w:rPr>
                <w:b/>
              </w:rPr>
              <w:t>№</w:t>
            </w:r>
          </w:p>
        </w:tc>
        <w:tc>
          <w:tcPr>
            <w:tcW w:w="4251" w:type="dxa"/>
          </w:tcPr>
          <w:p w:rsidR="00847DE0" w:rsidRPr="005A2690" w:rsidRDefault="00847DE0" w:rsidP="00847DE0">
            <w:pPr>
              <w:pStyle w:val="ac"/>
              <w:jc w:val="center"/>
              <w:rPr>
                <w:b/>
              </w:rPr>
            </w:pPr>
            <w:r w:rsidRPr="005A2690">
              <w:rPr>
                <w:b/>
              </w:rPr>
              <w:t>Наименование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center"/>
              <w:rPr>
                <w:b/>
              </w:rPr>
            </w:pPr>
            <w:r w:rsidRPr="005A2690">
              <w:rPr>
                <w:b/>
              </w:rPr>
              <w:t>Марка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center"/>
              <w:rPr>
                <w:b/>
              </w:rPr>
            </w:pPr>
            <w:r w:rsidRPr="005A2690">
              <w:rPr>
                <w:b/>
              </w:rPr>
              <w:t>Количество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Моноблок</w:t>
            </w:r>
          </w:p>
        </w:tc>
        <w:tc>
          <w:tcPr>
            <w:tcW w:w="2535" w:type="dxa"/>
          </w:tcPr>
          <w:p w:rsidR="00847DE0" w:rsidRPr="00FB5C29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rPr>
                <w:lang w:val="en-US"/>
              </w:rPr>
              <w:t>Lenovo</w:t>
            </w:r>
          </w:p>
        </w:tc>
        <w:tc>
          <w:tcPr>
            <w:tcW w:w="2535" w:type="dxa"/>
          </w:tcPr>
          <w:p w:rsidR="00847DE0" w:rsidRPr="00FB5C29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2</w:t>
            </w:r>
          </w:p>
        </w:tc>
        <w:tc>
          <w:tcPr>
            <w:tcW w:w="4251" w:type="dxa"/>
          </w:tcPr>
          <w:p w:rsidR="00847DE0" w:rsidRPr="00FB5C29" w:rsidRDefault="00847DE0" w:rsidP="00847DE0">
            <w:pPr>
              <w:pStyle w:val="ac"/>
              <w:jc w:val="both"/>
            </w:pPr>
            <w:r>
              <w:t>Интерактивная панель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Swiz</w:t>
            </w:r>
            <w:proofErr w:type="spellEnd"/>
            <w:r>
              <w:rPr>
                <w:lang w:val="en-US"/>
              </w:rPr>
              <w:t xml:space="preserve"> board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3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Мультимедийный проектор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rPr>
                <w:lang w:val="en-US"/>
              </w:rPr>
              <w:t>Epson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4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Акустическая система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rPr>
                <w:lang w:val="en-US"/>
              </w:rPr>
              <w:t>SVEN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5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Многофункциональное устройство</w:t>
            </w:r>
          </w:p>
        </w:tc>
        <w:tc>
          <w:tcPr>
            <w:tcW w:w="2535" w:type="dxa"/>
          </w:tcPr>
          <w:p w:rsidR="00847DE0" w:rsidRPr="00847DE0" w:rsidRDefault="00847DE0" w:rsidP="00847DE0">
            <w:pPr>
              <w:pStyle w:val="ac"/>
              <w:jc w:val="both"/>
            </w:pPr>
            <w:r>
              <w:rPr>
                <w:lang w:val="en-US"/>
              </w:rPr>
              <w:t>Canon</w:t>
            </w:r>
            <w:r>
              <w:t xml:space="preserve"> 3010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6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proofErr w:type="spellStart"/>
            <w:r>
              <w:t>Гафический</w:t>
            </w:r>
            <w:proofErr w:type="spellEnd"/>
            <w:r>
              <w:t xml:space="preserve"> планшет</w:t>
            </w:r>
          </w:p>
        </w:tc>
        <w:tc>
          <w:tcPr>
            <w:tcW w:w="2535" w:type="dxa"/>
          </w:tcPr>
          <w:p w:rsidR="00847DE0" w:rsidRPr="005A2690" w:rsidRDefault="00847DE0" w:rsidP="00847DE0">
            <w:pPr>
              <w:pStyle w:val="ac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Genaus</w:t>
            </w:r>
            <w:proofErr w:type="spellEnd"/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7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Веб камера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8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Локальная сеть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  <w:tr w:rsidR="00847DE0" w:rsidTr="00847DE0">
        <w:tc>
          <w:tcPr>
            <w:tcW w:w="817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  <w:tc>
          <w:tcPr>
            <w:tcW w:w="4251" w:type="dxa"/>
          </w:tcPr>
          <w:p w:rsidR="00847DE0" w:rsidRDefault="00847DE0" w:rsidP="00847DE0">
            <w:pPr>
              <w:pStyle w:val="ac"/>
              <w:jc w:val="both"/>
            </w:pPr>
            <w:r>
              <w:t>Маркерная доска</w:t>
            </w: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</w:p>
        </w:tc>
        <w:tc>
          <w:tcPr>
            <w:tcW w:w="253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</w:tr>
    </w:tbl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847DE0" w:rsidRDefault="00442A77" w:rsidP="00847DE0">
      <w:pPr>
        <w:widowControl w:val="0"/>
        <w:autoSpaceDE w:val="0"/>
        <w:autoSpaceDN w:val="0"/>
        <w:adjustRightInd w:val="0"/>
        <w:ind w:firstLine="645"/>
        <w:jc w:val="center"/>
      </w:pPr>
      <w:r>
        <w:br w:type="page"/>
      </w:r>
    </w:p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90008C">
        <w:rPr>
          <w:b/>
          <w:sz w:val="28"/>
          <w:szCs w:val="28"/>
        </w:rPr>
        <w:t>Учебники</w:t>
      </w:r>
    </w:p>
    <w:p w:rsidR="00847DE0" w:rsidRPr="0090008C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9"/>
        <w:gridCol w:w="8771"/>
      </w:tblGrid>
      <w:tr w:rsidR="00847DE0" w:rsidTr="00847DE0">
        <w:tc>
          <w:tcPr>
            <w:tcW w:w="675" w:type="dxa"/>
          </w:tcPr>
          <w:p w:rsidR="00847DE0" w:rsidRPr="0090008C" w:rsidRDefault="00847DE0" w:rsidP="00847DE0">
            <w:pPr>
              <w:pStyle w:val="ac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847DE0" w:rsidRPr="0090008C" w:rsidRDefault="00847DE0" w:rsidP="00847DE0">
            <w:pPr>
              <w:pStyle w:val="ac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847DE0" w:rsidTr="00847DE0">
        <w:tc>
          <w:tcPr>
            <w:tcW w:w="675" w:type="dxa"/>
          </w:tcPr>
          <w:p w:rsidR="00847DE0" w:rsidRPr="00A3594F" w:rsidRDefault="00847DE0" w:rsidP="00847DE0">
            <w:pPr>
              <w:pStyle w:val="ac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</w:tcPr>
          <w:p w:rsidR="00847DE0" w:rsidRPr="00A3594F" w:rsidRDefault="00847DE0" w:rsidP="00847DE0">
            <w:pPr>
              <w:pStyle w:val="ac"/>
              <w:jc w:val="both"/>
              <w:rPr>
                <w:sz w:val="32"/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5</w:t>
            </w:r>
            <w:r w:rsidRPr="00A70DA6">
              <w:rPr>
                <w:szCs w:val="28"/>
              </w:rPr>
              <w:t xml:space="preserve"> класса ФГОС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</w:r>
            <w:r>
              <w:rPr>
                <w:szCs w:val="28"/>
              </w:rPr>
              <w:t>,</w:t>
            </w:r>
            <w:r w:rsidRPr="002277A8">
              <w:rPr>
                <w:szCs w:val="28"/>
              </w:rPr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6</w:t>
            </w:r>
            <w:r w:rsidRPr="00A70DA6">
              <w:rPr>
                <w:szCs w:val="28"/>
              </w:rPr>
              <w:t xml:space="preserve"> класса ФГОС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7 класса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8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8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9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8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10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9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7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11 класса БИНОМ. Лаборатория знаний</w:t>
            </w:r>
            <w:r>
              <w:rPr>
                <w:szCs w:val="28"/>
              </w:rPr>
              <w:tab/>
              <w:t>2020</w:t>
            </w:r>
          </w:p>
        </w:tc>
      </w:tr>
    </w:tbl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</w:p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</w:p>
    <w:p w:rsidR="00847DE0" w:rsidRPr="0090008C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  <w:r w:rsidRPr="0090008C">
        <w:rPr>
          <w:rFonts w:ascii="Calibri" w:hAnsi="Calibri"/>
          <w:b/>
          <w:sz w:val="28"/>
          <w:szCs w:val="28"/>
        </w:rPr>
        <w:t>Методические пособия для учителя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9"/>
        <w:gridCol w:w="8771"/>
      </w:tblGrid>
      <w:tr w:rsidR="00847DE0" w:rsidTr="00847DE0">
        <w:tc>
          <w:tcPr>
            <w:tcW w:w="675" w:type="dxa"/>
          </w:tcPr>
          <w:p w:rsidR="00847DE0" w:rsidRPr="0090008C" w:rsidRDefault="00847DE0" w:rsidP="00847DE0">
            <w:pPr>
              <w:pStyle w:val="ac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847DE0" w:rsidRPr="0090008C" w:rsidRDefault="00847DE0" w:rsidP="00847DE0">
            <w:pPr>
              <w:pStyle w:val="ac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847DE0" w:rsidTr="00847DE0">
        <w:tc>
          <w:tcPr>
            <w:tcW w:w="675" w:type="dxa"/>
          </w:tcPr>
          <w:p w:rsidR="00847DE0" w:rsidRPr="00A3594F" w:rsidRDefault="00847DE0" w:rsidP="00847DE0">
            <w:pPr>
              <w:pStyle w:val="ac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</w:tcPr>
          <w:p w:rsidR="00847DE0" w:rsidRPr="00A3594F" w:rsidRDefault="00847DE0" w:rsidP="00847DE0">
            <w:pPr>
              <w:pStyle w:val="ac"/>
              <w:jc w:val="both"/>
              <w:rPr>
                <w:sz w:val="32"/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Уроки и</w:t>
            </w:r>
            <w:r w:rsidRPr="00A70DA6">
              <w:rPr>
                <w:szCs w:val="28"/>
              </w:rPr>
              <w:t>нформатик</w:t>
            </w:r>
            <w:r>
              <w:rPr>
                <w:szCs w:val="28"/>
              </w:rPr>
              <w:t>и</w:t>
            </w:r>
            <w:r w:rsidRPr="00A70DA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5-6 класс, Книга для учителя,  </w:t>
            </w:r>
            <w:r w:rsidRPr="00A70DA6">
              <w:rPr>
                <w:szCs w:val="28"/>
              </w:rPr>
              <w:t>ФГОС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2013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</w:t>
            </w:r>
            <w:proofErr w:type="spellStart"/>
            <w:r w:rsidRPr="00A70DA6">
              <w:rPr>
                <w:rFonts w:eastAsia="Calibri"/>
                <w:szCs w:val="28"/>
              </w:rPr>
              <w:t>А.Ю.</w:t>
            </w:r>
            <w:r>
              <w:rPr>
                <w:rFonts w:eastAsia="Calibri"/>
                <w:szCs w:val="28"/>
              </w:rPr>
              <w:t>Преподавание</w:t>
            </w:r>
            <w:proofErr w:type="spellEnd"/>
            <w:r>
              <w:rPr>
                <w:rFonts w:eastAsia="Calibri"/>
                <w:szCs w:val="28"/>
              </w:rPr>
              <w:t xml:space="preserve"> и</w:t>
            </w:r>
            <w:r w:rsidRPr="00A70DA6">
              <w:rPr>
                <w:szCs w:val="28"/>
              </w:rPr>
              <w:t>нформатик</w:t>
            </w:r>
            <w:r>
              <w:rPr>
                <w:szCs w:val="28"/>
              </w:rPr>
              <w:t>и, 7-9 классы</w:t>
            </w:r>
            <w:r w:rsidRPr="00A70DA6">
              <w:rPr>
                <w:szCs w:val="28"/>
              </w:rPr>
              <w:t xml:space="preserve">: </w:t>
            </w:r>
            <w:r>
              <w:rPr>
                <w:szCs w:val="28"/>
              </w:rPr>
              <w:t>Методическое пособие,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9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7 класса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8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9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847DE0" w:rsidRPr="00357BDB" w:rsidRDefault="00847DE0" w:rsidP="00847D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Cs w:val="28"/>
              </w:rPr>
            </w:pPr>
            <w:r w:rsidRPr="00357BDB">
              <w:rPr>
                <w:rFonts w:ascii="Times New Roman" w:hAnsi="Times New Roman" w:cs="Times New Roman"/>
              </w:rPr>
              <w:t xml:space="preserve">Информатика и ИКТ. Базовый уровень 10-11 классы: методическое пособие / И.Г. Семакин, Е.К. </w:t>
            </w:r>
            <w:proofErr w:type="spellStart"/>
            <w:r w:rsidRPr="00357BDB">
              <w:rPr>
                <w:rFonts w:ascii="Times New Roman" w:hAnsi="Times New Roman" w:cs="Times New Roman"/>
              </w:rPr>
              <w:t>Хеннен</w:t>
            </w:r>
            <w:proofErr w:type="spellEnd"/>
            <w:r w:rsidRPr="00357BDB">
              <w:rPr>
                <w:rFonts w:ascii="Times New Roman" w:hAnsi="Times New Roman" w:cs="Times New Roman"/>
              </w:rPr>
              <w:t>. – М</w:t>
            </w:r>
            <w:proofErr w:type="gramStart"/>
            <w:r w:rsidRPr="00357BDB">
              <w:rPr>
                <w:rFonts w:ascii="Times New Roman" w:hAnsi="Times New Roman" w:cs="Times New Roman"/>
              </w:rPr>
              <w:t xml:space="preserve">,: </w:t>
            </w:r>
            <w:proofErr w:type="gramEnd"/>
            <w:r w:rsidRPr="00357BDB">
              <w:rPr>
                <w:rFonts w:ascii="Times New Roman" w:hAnsi="Times New Roman" w:cs="Times New Roman"/>
              </w:rPr>
              <w:t>БИНОМ. Лаборатория знаний, 2008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7</w:t>
            </w:r>
          </w:p>
        </w:tc>
        <w:tc>
          <w:tcPr>
            <w:tcW w:w="9463" w:type="dxa"/>
          </w:tcPr>
          <w:p w:rsidR="00847DE0" w:rsidRPr="00357BDB" w:rsidRDefault="00847DE0" w:rsidP="00847DE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Cs w:val="28"/>
              </w:rPr>
            </w:pPr>
            <w:r w:rsidRPr="00357BDB">
              <w:rPr>
                <w:rFonts w:ascii="Times New Roman" w:hAnsi="Times New Roman" w:cs="Times New Roman"/>
              </w:rPr>
              <w:t xml:space="preserve">Информатика и ИКТ. Базовый уровень: практикум для 10-11 классов / И. Г. Семакин, Е.К. </w:t>
            </w:r>
            <w:proofErr w:type="spellStart"/>
            <w:r w:rsidRPr="00357BDB">
              <w:rPr>
                <w:rFonts w:ascii="Times New Roman" w:hAnsi="Times New Roman" w:cs="Times New Roman"/>
              </w:rPr>
              <w:t>Хеннер</w:t>
            </w:r>
            <w:proofErr w:type="spellEnd"/>
            <w:r w:rsidRPr="00357BDB">
              <w:rPr>
                <w:rFonts w:ascii="Times New Roman" w:hAnsi="Times New Roman" w:cs="Times New Roman"/>
              </w:rPr>
              <w:t>, Т.Ю. Шеина – М.: БИНОМ. Лаборатория Базовых Знаний, 2012.</w:t>
            </w:r>
          </w:p>
        </w:tc>
      </w:tr>
    </w:tbl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192F14" w:rsidRDefault="00192F14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192F14" w:rsidRDefault="00192F14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192F14" w:rsidRDefault="00192F14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192F14" w:rsidRDefault="00192F14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192F14" w:rsidRDefault="00192F14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847DE0" w:rsidRPr="0090008C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  <w:r w:rsidRPr="0090008C">
        <w:rPr>
          <w:rFonts w:ascii="Calibri" w:hAnsi="Calibri"/>
          <w:b/>
          <w:i/>
          <w:sz w:val="28"/>
          <w:szCs w:val="28"/>
        </w:rPr>
        <w:t>Контрольно-измерительные материалы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7"/>
        <w:gridCol w:w="8773"/>
      </w:tblGrid>
      <w:tr w:rsidR="00847DE0" w:rsidRPr="0090008C" w:rsidTr="00847DE0">
        <w:tc>
          <w:tcPr>
            <w:tcW w:w="675" w:type="dxa"/>
          </w:tcPr>
          <w:p w:rsidR="00847DE0" w:rsidRPr="0090008C" w:rsidRDefault="00847DE0" w:rsidP="00847DE0">
            <w:pPr>
              <w:pStyle w:val="ac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9463" w:type="dxa"/>
          </w:tcPr>
          <w:p w:rsidR="00847DE0" w:rsidRPr="0090008C" w:rsidRDefault="00847DE0" w:rsidP="00847DE0">
            <w:pPr>
              <w:pStyle w:val="ac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847DE0" w:rsidTr="00847DE0">
        <w:tc>
          <w:tcPr>
            <w:tcW w:w="675" w:type="dxa"/>
          </w:tcPr>
          <w:p w:rsidR="00847DE0" w:rsidRPr="00A3594F" w:rsidRDefault="00847DE0" w:rsidP="00847DE0">
            <w:pPr>
              <w:pStyle w:val="ac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  <w:vAlign w:val="center"/>
          </w:tcPr>
          <w:p w:rsidR="00847DE0" w:rsidRDefault="00847DE0" w:rsidP="00847DE0">
            <w:pPr>
              <w:pStyle w:val="ad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>5</w:t>
            </w:r>
            <w:r w:rsidRPr="00A70DA6">
              <w:rPr>
                <w:szCs w:val="28"/>
              </w:rPr>
              <w:t xml:space="preserve"> класса ФГОС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847DE0" w:rsidRDefault="00847DE0" w:rsidP="00847DE0">
            <w:pPr>
              <w:pStyle w:val="ad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>6</w:t>
            </w:r>
            <w:r w:rsidRPr="00A70DA6">
              <w:rPr>
                <w:szCs w:val="28"/>
              </w:rPr>
              <w:t xml:space="preserve"> класса ФГОС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847DE0" w:rsidRPr="00A70DA6" w:rsidRDefault="00847DE0" w:rsidP="00847DE0">
            <w:pPr>
              <w:pStyle w:val="ac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847DE0" w:rsidTr="00847DE0">
        <w:trPr>
          <w:trHeight w:hRule="exact" w:val="636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847DE0" w:rsidRDefault="00847DE0" w:rsidP="00847DE0">
            <w:pPr>
              <w:pStyle w:val="ad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7 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847DE0" w:rsidRPr="00A70DA6" w:rsidRDefault="00847DE0" w:rsidP="00847DE0">
            <w:pPr>
              <w:pStyle w:val="ac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847DE0" w:rsidRDefault="00847DE0" w:rsidP="00847DE0">
            <w:pPr>
              <w:pStyle w:val="ad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8класса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847DE0" w:rsidRPr="00A70DA6" w:rsidRDefault="00847DE0" w:rsidP="00847DE0">
            <w:pPr>
              <w:pStyle w:val="ac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5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847DE0" w:rsidRDefault="00847DE0" w:rsidP="00847DE0">
            <w:pPr>
              <w:pStyle w:val="ad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9 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847DE0" w:rsidRPr="00A70DA6" w:rsidRDefault="00847DE0" w:rsidP="00847DE0">
            <w:pPr>
              <w:pStyle w:val="ac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5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Тарасов, </w:t>
            </w:r>
            <w:proofErr w:type="spellStart"/>
            <w:r>
              <w:rPr>
                <w:szCs w:val="28"/>
              </w:rPr>
              <w:t>Информатика</w:t>
            </w:r>
            <w:proofErr w:type="gramStart"/>
            <w:r>
              <w:rPr>
                <w:szCs w:val="28"/>
              </w:rPr>
              <w:t>:Э</w:t>
            </w:r>
            <w:proofErr w:type="gramEnd"/>
            <w:r>
              <w:rPr>
                <w:szCs w:val="28"/>
              </w:rPr>
              <w:t>лектронная</w:t>
            </w:r>
            <w:proofErr w:type="spellEnd"/>
            <w:r>
              <w:rPr>
                <w:szCs w:val="28"/>
              </w:rPr>
              <w:t xml:space="preserve"> рабочая тетрадь, 10-11 класс, 2014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9463" w:type="dxa"/>
          </w:tcPr>
          <w:p w:rsidR="00847DE0" w:rsidRPr="00A70DA6" w:rsidRDefault="00847DE0" w:rsidP="00847DE0">
            <w:pPr>
              <w:pStyle w:val="ac"/>
              <w:jc w:val="center"/>
              <w:rPr>
                <w:szCs w:val="28"/>
              </w:rPr>
            </w:pPr>
          </w:p>
        </w:tc>
      </w:tr>
    </w:tbl>
    <w:p w:rsidR="00847DE0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847DE0" w:rsidRPr="0090008C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  <w:r w:rsidRPr="0090008C">
        <w:rPr>
          <w:rFonts w:ascii="Calibri" w:hAnsi="Calibri"/>
          <w:b/>
          <w:i/>
          <w:sz w:val="28"/>
          <w:szCs w:val="28"/>
        </w:rPr>
        <w:t>Электронные учебники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45"/>
        <w:gridCol w:w="8785"/>
      </w:tblGrid>
      <w:tr w:rsidR="00847DE0" w:rsidRPr="0090008C" w:rsidTr="00847DE0">
        <w:tc>
          <w:tcPr>
            <w:tcW w:w="675" w:type="dxa"/>
          </w:tcPr>
          <w:p w:rsidR="00847DE0" w:rsidRPr="0090008C" w:rsidRDefault="00847DE0" w:rsidP="00847DE0">
            <w:pPr>
              <w:pStyle w:val="ac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847DE0" w:rsidRPr="0090008C" w:rsidRDefault="00847DE0" w:rsidP="00847DE0">
            <w:pPr>
              <w:pStyle w:val="ac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847DE0" w:rsidTr="00847DE0">
        <w:tc>
          <w:tcPr>
            <w:tcW w:w="675" w:type="dxa"/>
          </w:tcPr>
          <w:p w:rsidR="00847DE0" w:rsidRPr="00A3594F" w:rsidRDefault="00847DE0" w:rsidP="00847DE0">
            <w:pPr>
              <w:pStyle w:val="ac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>
              <w:rPr>
                <w:rFonts w:eastAsia="Calibri" w:cs="Times New Roman"/>
                <w:szCs w:val="28"/>
              </w:rPr>
              <w:t xml:space="preserve">5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http://metodist.lbz.ru/authors/informatika/3/eor5.php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>
              <w:rPr>
                <w:rFonts w:eastAsia="Calibri" w:cs="Times New Roman"/>
                <w:szCs w:val="28"/>
              </w:rPr>
              <w:t xml:space="preserve">6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</w:t>
            </w:r>
            <w:r>
              <w:rPr>
                <w:szCs w:val="28"/>
              </w:rPr>
              <w:t>bz.ru/authors/informatika/3/eor6</w:t>
            </w:r>
            <w:r w:rsidRPr="006F5609">
              <w:rPr>
                <w:szCs w:val="28"/>
              </w:rPr>
              <w:t>.php</w:t>
            </w:r>
          </w:p>
        </w:tc>
      </w:tr>
      <w:tr w:rsidR="00847DE0" w:rsidTr="00847DE0">
        <w:trPr>
          <w:trHeight w:hRule="exact" w:val="636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>
              <w:rPr>
                <w:rFonts w:eastAsia="Calibri" w:cs="Times New Roman"/>
                <w:szCs w:val="28"/>
              </w:rPr>
              <w:t xml:space="preserve">7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7</w:t>
            </w:r>
            <w:r w:rsidRPr="006F5609">
              <w:rPr>
                <w:szCs w:val="28"/>
              </w:rPr>
              <w:t>.php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8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8</w:t>
            </w:r>
            <w:r w:rsidRPr="006F5609">
              <w:rPr>
                <w:szCs w:val="28"/>
              </w:rPr>
              <w:t>.php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9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9</w:t>
            </w:r>
            <w:r w:rsidRPr="006F5609">
              <w:rPr>
                <w:szCs w:val="28"/>
              </w:rPr>
              <w:t>.php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10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10.</w:t>
            </w:r>
            <w:r w:rsidRPr="006F5609">
              <w:rPr>
                <w:szCs w:val="28"/>
              </w:rPr>
              <w:t>php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7</w:t>
            </w:r>
          </w:p>
        </w:tc>
        <w:tc>
          <w:tcPr>
            <w:tcW w:w="9463" w:type="dxa"/>
            <w:vAlign w:val="center"/>
          </w:tcPr>
          <w:p w:rsidR="00847DE0" w:rsidRPr="00A70DA6" w:rsidRDefault="00847DE0" w:rsidP="00847DE0">
            <w:pPr>
              <w:pStyle w:val="ad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11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847DE0" w:rsidRPr="00A70DA6" w:rsidRDefault="00847DE0" w:rsidP="00847DE0">
            <w:pPr>
              <w:pStyle w:val="ad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11</w:t>
            </w:r>
            <w:r w:rsidRPr="006F5609">
              <w:rPr>
                <w:szCs w:val="28"/>
              </w:rPr>
              <w:t>.php</w:t>
            </w:r>
          </w:p>
        </w:tc>
      </w:tr>
    </w:tbl>
    <w:p w:rsidR="00847DE0" w:rsidRDefault="00847DE0" w:rsidP="00847DE0">
      <w:pPr>
        <w:widowControl w:val="0"/>
        <w:autoSpaceDE w:val="0"/>
        <w:autoSpaceDN w:val="0"/>
        <w:adjustRightInd w:val="0"/>
        <w:ind w:firstLine="645"/>
        <w:jc w:val="center"/>
      </w:pPr>
    </w:p>
    <w:p w:rsidR="00847DE0" w:rsidRDefault="00847DE0" w:rsidP="00847DE0">
      <w:pPr>
        <w:widowControl w:val="0"/>
        <w:autoSpaceDE w:val="0"/>
        <w:autoSpaceDN w:val="0"/>
        <w:adjustRightInd w:val="0"/>
        <w:ind w:firstLine="645"/>
        <w:jc w:val="center"/>
      </w:pPr>
    </w:p>
    <w:p w:rsidR="00847DE0" w:rsidRDefault="00847DE0" w:rsidP="00847DE0">
      <w:pPr>
        <w:widowControl w:val="0"/>
        <w:autoSpaceDE w:val="0"/>
        <w:autoSpaceDN w:val="0"/>
        <w:adjustRightInd w:val="0"/>
        <w:ind w:firstLine="645"/>
        <w:jc w:val="center"/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192F14" w:rsidRDefault="00192F14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442A77" w:rsidRDefault="00847DE0" w:rsidP="00847DE0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 w:rsidRPr="00847DE0">
        <w:rPr>
          <w:b/>
          <w:bCs/>
          <w:sz w:val="28"/>
          <w:szCs w:val="28"/>
        </w:rPr>
        <w:t>М</w:t>
      </w:r>
      <w:r w:rsidR="00442A77">
        <w:rPr>
          <w:b/>
          <w:bCs/>
          <w:sz w:val="28"/>
          <w:szCs w:val="28"/>
        </w:rPr>
        <w:t>ЕТОДИЧЕСКИЕ ПОСОБИЯ</w:t>
      </w:r>
    </w:p>
    <w:tbl>
      <w:tblPr>
        <w:tblpPr w:leftFromText="180" w:rightFromText="180" w:vertAnchor="text" w:horzAnchor="margin" w:tblpXSpec="center" w:tblpY="80"/>
        <w:tblW w:w="9699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9189"/>
      </w:tblGrid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proofErr w:type="spellStart"/>
            <w:r w:rsidRPr="00CF213E">
              <w:rPr>
                <w:sz w:val="28"/>
                <w:szCs w:val="28"/>
              </w:rPr>
              <w:t>Угринович</w:t>
            </w:r>
            <w:proofErr w:type="spellEnd"/>
            <w:r w:rsidRPr="00CF213E">
              <w:rPr>
                <w:sz w:val="28"/>
                <w:szCs w:val="28"/>
              </w:rPr>
              <w:t xml:space="preserve"> Н. Д. Преподавание курса «Информатика и ИКТ» в основной и старшей школе (7-11)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Ершова Н. А. «Информатика 3 класс». Поурочные планы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Горячев А. В. «Информатика в играх и задачах 2 класс». Поурочные планы.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Матвеева Н. В. «Обучение информатике во 2 классе»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proofErr w:type="spellStart"/>
            <w:r w:rsidRPr="00CF213E">
              <w:rPr>
                <w:sz w:val="28"/>
                <w:szCs w:val="28"/>
              </w:rPr>
              <w:t>Босова</w:t>
            </w:r>
            <w:proofErr w:type="spellEnd"/>
            <w:r w:rsidRPr="00CF213E">
              <w:rPr>
                <w:sz w:val="28"/>
                <w:szCs w:val="28"/>
              </w:rPr>
              <w:t xml:space="preserve"> Л. «Уроки информатики в 5-6 классах»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proofErr w:type="spellStart"/>
            <w:r w:rsidRPr="00CF213E">
              <w:rPr>
                <w:sz w:val="28"/>
                <w:szCs w:val="28"/>
              </w:rPr>
              <w:t>Шевелёва</w:t>
            </w:r>
            <w:proofErr w:type="spellEnd"/>
            <w:r w:rsidRPr="00CF213E">
              <w:rPr>
                <w:sz w:val="28"/>
                <w:szCs w:val="28"/>
              </w:rPr>
              <w:t xml:space="preserve">   «Преподавание базового курса Информатики в средней школе»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7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Семакин И. Шеина Т. «Преподавание базового курса Информатики в средней школе»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8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Ларина Э. С. «Олимпиадные задания по Информатике 9-11 классы»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9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Чернов А. А. «Информатика 9 класс». Сборник элективных курсов.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10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Чернов А. А. «Информатика 10-11 класс». Сборник элективных курсов.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Кошелев М. В. «Итоговые тесты по Информатике 10-11»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Чернов А. А. «Информатика 9-11». Контрольные и  самостоятельные работы по программированию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 xml:space="preserve">Богомолова О. «Практические работы по </w:t>
            </w:r>
            <w:r w:rsidRPr="00CF213E">
              <w:rPr>
                <w:sz w:val="28"/>
                <w:szCs w:val="28"/>
                <w:lang w:val="en-US"/>
              </w:rPr>
              <w:t>Excel</w:t>
            </w:r>
            <w:r w:rsidRPr="00CF213E">
              <w:rPr>
                <w:sz w:val="28"/>
                <w:szCs w:val="28"/>
              </w:rPr>
              <w:t xml:space="preserve"> на уроках Информатики»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jc w:val="both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Калашников Ю. И. «Информатика 8 класс». Формирование компьютерных компетенций: практические работы.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jc w:val="both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«Командные турниры по Информатике». Библиотека журнала ИНФО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proofErr w:type="spellStart"/>
            <w:r w:rsidRPr="00CF213E">
              <w:rPr>
                <w:sz w:val="28"/>
                <w:szCs w:val="28"/>
              </w:rPr>
              <w:t>Леготина</w:t>
            </w:r>
            <w:proofErr w:type="spellEnd"/>
            <w:r w:rsidRPr="00CF213E">
              <w:rPr>
                <w:sz w:val="28"/>
                <w:szCs w:val="28"/>
              </w:rPr>
              <w:t xml:space="preserve"> С. Н. «Элективный курс. Мультимедийная презентация. </w:t>
            </w:r>
            <w:proofErr w:type="spellStart"/>
            <w:r w:rsidRPr="00CF213E">
              <w:rPr>
                <w:sz w:val="28"/>
                <w:szCs w:val="28"/>
              </w:rPr>
              <w:t>Компютерная</w:t>
            </w:r>
            <w:proofErr w:type="spellEnd"/>
            <w:r w:rsidRPr="00CF213E">
              <w:rPr>
                <w:sz w:val="28"/>
                <w:szCs w:val="28"/>
              </w:rPr>
              <w:t xml:space="preserve"> графика. 9 класс»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17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proofErr w:type="spellStart"/>
            <w:r w:rsidRPr="00CF213E">
              <w:rPr>
                <w:sz w:val="28"/>
                <w:szCs w:val="28"/>
              </w:rPr>
              <w:t>Босова</w:t>
            </w:r>
            <w:proofErr w:type="spellEnd"/>
            <w:r w:rsidRPr="00CF213E">
              <w:rPr>
                <w:sz w:val="28"/>
                <w:szCs w:val="28"/>
              </w:rPr>
              <w:t xml:space="preserve"> Л. Л. «Обработка текстовой информации», дидактические материалы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18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Соколова О. Л. «Поурочные разработки по информатике», 10 класс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19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Соловьева Л. Ф. «Информатика и ИКТ» 8-9 класс Учебное пособие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20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ind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Соловьева Л. Ф. «Информатика и ИКТ» 8-9 класс Практикум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ind w:left="84" w:right="224" w:hanging="30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sz w:val="28"/>
                <w:szCs w:val="28"/>
              </w:rPr>
              <w:t>Челак</w:t>
            </w:r>
            <w:proofErr w:type="spellEnd"/>
            <w:r w:rsidRPr="00CF213E">
              <w:rPr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sz w:val="28"/>
                <w:szCs w:val="28"/>
              </w:rPr>
              <w:t xml:space="preserve"> Н. К., Панкратова Л. П. Обучение информатике и ИКТ во 2 классе: методическое пособие. - М.: Бином, 2009. 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ind w:left="84" w:right="224" w:hanging="30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sz w:val="28"/>
                <w:szCs w:val="28"/>
              </w:rPr>
              <w:t>Челак</w:t>
            </w:r>
            <w:proofErr w:type="spellEnd"/>
            <w:r w:rsidRPr="00CF213E">
              <w:rPr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sz w:val="28"/>
                <w:szCs w:val="28"/>
              </w:rPr>
              <w:t xml:space="preserve"> Н. К., Панкратова Л. П. </w:t>
            </w:r>
            <w:r w:rsidRPr="00CF213E">
              <w:rPr>
                <w:sz w:val="28"/>
                <w:szCs w:val="28"/>
              </w:rPr>
              <w:lastRenderedPageBreak/>
              <w:t xml:space="preserve">Информатика и ИКТ: Методическое пособие. 3 класс. - М.: Бином, 2009. 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ind w:left="84" w:right="224" w:hanging="30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sz w:val="28"/>
                <w:szCs w:val="28"/>
              </w:rPr>
              <w:t>Челак</w:t>
            </w:r>
            <w:proofErr w:type="spellEnd"/>
            <w:r w:rsidRPr="00CF213E">
              <w:rPr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sz w:val="28"/>
                <w:szCs w:val="28"/>
              </w:rPr>
              <w:t xml:space="preserve"> Н. К., Панкратова Л. П. Информатика и ИКТ: Методическое пособие. 4 класс. - М.: Бином, 2009. 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pStyle w:val="ListNum"/>
              <w:numPr>
                <w:ilvl w:val="0"/>
                <w:numId w:val="0"/>
              </w:numPr>
              <w:ind w:left="84"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Макарова Н. В. Информатика и ИКТ: Программа для базового уровня (системно-информационная концепция).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1. Информационная картина мира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2. Программное обеспечение информационных технологий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192F14" w:rsidRPr="00CF213E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CF213E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27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CF213E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 w:right="22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3. Техническое обеспечение информационных технологий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</w:tbl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847DE0" w:rsidRPr="002B0DB5" w:rsidRDefault="00847DE0" w:rsidP="00847DE0">
      <w:pPr>
        <w:pStyle w:val="ac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32"/>
          <w:szCs w:val="28"/>
        </w:rPr>
      </w:pPr>
      <w:r w:rsidRPr="002B0DB5">
        <w:rPr>
          <w:rFonts w:ascii="Calibri" w:hAnsi="Calibri"/>
          <w:b/>
          <w:i/>
          <w:sz w:val="32"/>
          <w:szCs w:val="28"/>
        </w:rPr>
        <w:t>Библиотека кабинета</w:t>
      </w:r>
    </w:p>
    <w:tbl>
      <w:tblPr>
        <w:tblpPr w:leftFromText="180" w:rightFromText="180" w:vertAnchor="text" w:horzAnchor="margin" w:tblpY="406"/>
        <w:tblW w:w="9431" w:type="dxa"/>
        <w:tblCellSpacing w:w="-8" w:type="dxa"/>
        <w:tblInd w:w="-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8921"/>
      </w:tblGrid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№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F2002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Босова</w:t>
            </w:r>
            <w:proofErr w:type="spellEnd"/>
            <w:r w:rsidRPr="00EF2002">
              <w:rPr>
                <w:sz w:val="28"/>
                <w:szCs w:val="28"/>
              </w:rPr>
              <w:t xml:space="preserve"> Л. «Информатика 5 класс». Учебник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Босова</w:t>
            </w:r>
            <w:proofErr w:type="spellEnd"/>
            <w:r w:rsidRPr="00EF2002">
              <w:rPr>
                <w:sz w:val="28"/>
                <w:szCs w:val="28"/>
              </w:rPr>
              <w:t xml:space="preserve"> Л. «Информатика 6 класс». Учебник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3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Босова</w:t>
            </w:r>
            <w:proofErr w:type="spellEnd"/>
            <w:r w:rsidRPr="00EF2002">
              <w:rPr>
                <w:sz w:val="28"/>
                <w:szCs w:val="28"/>
              </w:rPr>
              <w:t xml:space="preserve"> Л. «Рабочая тетрадь по Информатике 5 класс»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4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Босова</w:t>
            </w:r>
            <w:proofErr w:type="spellEnd"/>
            <w:r w:rsidRPr="00EF2002">
              <w:rPr>
                <w:sz w:val="28"/>
                <w:szCs w:val="28"/>
              </w:rPr>
              <w:t xml:space="preserve"> Л. «Рабочая тетрадь по Информатике 6 класс»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5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sz w:val="28"/>
                <w:szCs w:val="28"/>
              </w:rPr>
              <w:t xml:space="preserve"> Н. Д. Информатика. Базовый курс. Учебник 7 класс.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6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sz w:val="28"/>
                <w:szCs w:val="28"/>
              </w:rPr>
              <w:t xml:space="preserve"> Н. Д. Информатика. Базовый курс. Учебник 8 класс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7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sz w:val="28"/>
                <w:szCs w:val="28"/>
              </w:rPr>
              <w:t xml:space="preserve"> Н. Д. Информатика. Базовый курс. Учебник 9 класс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8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sz w:val="28"/>
                <w:szCs w:val="28"/>
              </w:rPr>
              <w:t xml:space="preserve"> Н. Д. Информатика и ИКТ. Учебник 10-11 класс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9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sz w:val="28"/>
                <w:szCs w:val="28"/>
              </w:rPr>
              <w:t xml:space="preserve"> Н. Д. Практикум по информатике и ИКТ 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10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Симонович С. «Общая Информатика». 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11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Симонович С. «Практическая Информатика». 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12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Леонтьев В. «Новейшая энциклопедия ПК»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13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Шафрин</w:t>
            </w:r>
            <w:proofErr w:type="spellEnd"/>
            <w:r w:rsidRPr="00EF2002">
              <w:rPr>
                <w:sz w:val="28"/>
                <w:szCs w:val="28"/>
              </w:rPr>
              <w:t xml:space="preserve"> Ю. А. «1500 основных понятий, терминов и практических </w:t>
            </w:r>
            <w:r w:rsidRPr="00EF2002">
              <w:rPr>
                <w:sz w:val="28"/>
                <w:szCs w:val="28"/>
              </w:rPr>
              <w:lastRenderedPageBreak/>
              <w:t>советов»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Дабижа</w:t>
            </w:r>
            <w:proofErr w:type="spellEnd"/>
            <w:r w:rsidRPr="00EF2002">
              <w:rPr>
                <w:sz w:val="28"/>
                <w:szCs w:val="28"/>
              </w:rPr>
              <w:t xml:space="preserve"> Г. «Работа на компьютере. Краткий курс».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15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Бешенков</w:t>
            </w:r>
            <w:proofErr w:type="spellEnd"/>
            <w:r w:rsidRPr="00EF2002">
              <w:rPr>
                <w:sz w:val="28"/>
                <w:szCs w:val="28"/>
              </w:rPr>
              <w:t xml:space="preserve"> С. А. «Информатика. Систематический курс». Учебник для 10 класса.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16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EF2002">
              <w:rPr>
                <w:sz w:val="28"/>
                <w:szCs w:val="28"/>
              </w:rPr>
              <w:t>Бешенков</w:t>
            </w:r>
            <w:proofErr w:type="spellEnd"/>
            <w:r w:rsidRPr="00EF2002">
              <w:rPr>
                <w:sz w:val="28"/>
                <w:szCs w:val="28"/>
              </w:rPr>
              <w:t xml:space="preserve"> С. А. «Информатика. Систематический курс». Учебник для 11 класса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17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Симонович С. «Компьютер в вашей школе» 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18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Макаренко А. Е. «Готовимся к экзамену по информатике»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19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Горячев А. В. «Информатика в играх и задачах», рабочая тетрадь, 2</w:t>
            </w:r>
            <w:r>
              <w:rPr>
                <w:sz w:val="28"/>
                <w:szCs w:val="28"/>
              </w:rPr>
              <w:t>,3</w:t>
            </w:r>
            <w:r w:rsidRPr="00EF2002">
              <w:rPr>
                <w:sz w:val="28"/>
                <w:szCs w:val="28"/>
              </w:rPr>
              <w:t xml:space="preserve"> класс, в 2 частях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20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sz w:val="28"/>
                <w:szCs w:val="28"/>
              </w:rPr>
              <w:t xml:space="preserve">чимся с </w:t>
            </w:r>
            <w:r w:rsidRPr="00EF2002">
              <w:rPr>
                <w:sz w:val="28"/>
                <w:szCs w:val="28"/>
                <w:lang w:val="en-US"/>
              </w:rPr>
              <w:t>Intel</w:t>
            </w:r>
            <w:r w:rsidRPr="00EF2002">
              <w:rPr>
                <w:sz w:val="28"/>
                <w:szCs w:val="28"/>
              </w:rPr>
              <w:t>», Практическое руководство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21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sz w:val="28"/>
                <w:szCs w:val="28"/>
              </w:rPr>
              <w:t xml:space="preserve">чимся с </w:t>
            </w:r>
            <w:r w:rsidRPr="00EF2002">
              <w:rPr>
                <w:sz w:val="28"/>
                <w:szCs w:val="28"/>
                <w:lang w:val="en-US"/>
              </w:rPr>
              <w:t>Intel</w:t>
            </w:r>
            <w:r w:rsidRPr="00EF2002">
              <w:rPr>
                <w:sz w:val="28"/>
                <w:szCs w:val="28"/>
              </w:rPr>
              <w:t>. Технологии и мы», 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22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sz w:val="28"/>
                <w:szCs w:val="28"/>
              </w:rPr>
              <w:t xml:space="preserve">чимся с </w:t>
            </w:r>
            <w:r w:rsidRPr="00EF2002">
              <w:rPr>
                <w:sz w:val="28"/>
                <w:szCs w:val="28"/>
                <w:lang w:val="en-US"/>
              </w:rPr>
              <w:t>Intel</w:t>
            </w:r>
            <w:r w:rsidRPr="00EF2002">
              <w:rPr>
                <w:sz w:val="28"/>
                <w:szCs w:val="28"/>
              </w:rPr>
              <w:t>. Технологии и профессия</w:t>
            </w:r>
            <w:proofErr w:type="gramStart"/>
            <w:r w:rsidRPr="00EF2002">
              <w:rPr>
                <w:sz w:val="28"/>
                <w:szCs w:val="28"/>
              </w:rPr>
              <w:t xml:space="preserve">.», </w:t>
            </w:r>
            <w:proofErr w:type="gramEnd"/>
            <w:r w:rsidRPr="00EF2002">
              <w:rPr>
                <w:sz w:val="28"/>
                <w:szCs w:val="28"/>
              </w:rPr>
              <w:t>Учебное пособие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23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Соловьева Л. Ф. «Информатика и ИКТ» 8 класс, учебник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24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Соловьева Л. Ф. «Информатика и ИКТ» 9 класс, учебник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25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ind w:left="84"/>
              <w:jc w:val="both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 xml:space="preserve">Матвеева Н.В., </w:t>
            </w:r>
            <w:proofErr w:type="spellStart"/>
            <w:r w:rsidRPr="00EF2002">
              <w:rPr>
                <w:sz w:val="28"/>
                <w:szCs w:val="28"/>
              </w:rPr>
              <w:t>Челак</w:t>
            </w:r>
            <w:proofErr w:type="spellEnd"/>
            <w:r w:rsidRPr="00EF2002">
              <w:rPr>
                <w:sz w:val="28"/>
                <w:szCs w:val="28"/>
              </w:rPr>
              <w:t xml:space="preserve"> Е.Н., </w:t>
            </w:r>
            <w:proofErr w:type="spellStart"/>
            <w:r w:rsidRPr="00EF2002">
              <w:rPr>
                <w:sz w:val="28"/>
                <w:szCs w:val="28"/>
              </w:rPr>
              <w:t>Конопатова</w:t>
            </w:r>
            <w:proofErr w:type="spellEnd"/>
            <w:r w:rsidRPr="00EF2002">
              <w:rPr>
                <w:sz w:val="28"/>
                <w:szCs w:val="28"/>
              </w:rPr>
              <w:t xml:space="preserve"> Н.К. Информатика и ИКТ: учебник для второго класса – М.: Бином. Лаборатория знаний, 2009.</w:t>
            </w:r>
          </w:p>
        </w:tc>
      </w:tr>
      <w:tr w:rsidR="00192F14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EF2002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26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EF2002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Учебник. Начальный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192F14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EF2002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27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EF2002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Учебник. 8–9 класс. / Под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192F14" w:rsidRPr="00EF2002" w:rsidTr="00192F14">
        <w:trPr>
          <w:trHeight w:val="901"/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EF2002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28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EF2002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Практикум. 8–9 класс. Базовый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192F14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EF2002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29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EF2002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Задачник по моделированию</w:t>
            </w:r>
            <w:r w:rsidRPr="00EF2002">
              <w:rPr>
                <w:rStyle w:val="aa"/>
                <w:sz w:val="28"/>
                <w:szCs w:val="28"/>
              </w:rPr>
              <w:footnoteReference w:id="1"/>
            </w:r>
            <w:r w:rsidRPr="00EF2002">
              <w:rPr>
                <w:sz w:val="28"/>
                <w:szCs w:val="28"/>
              </w:rPr>
              <w:t>. 9–11 класс. Базовый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 xml:space="preserve">Питер, 2009. </w:t>
            </w:r>
          </w:p>
        </w:tc>
      </w:tr>
      <w:tr w:rsidR="00192F14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F14" w:rsidRPr="00EF2002" w:rsidRDefault="00192F14" w:rsidP="00192F14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30</w:t>
            </w:r>
          </w:p>
        </w:tc>
        <w:tc>
          <w:tcPr>
            <w:tcW w:w="8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92F14" w:rsidRPr="00EF2002" w:rsidRDefault="00192F14" w:rsidP="00192F14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 и ИКТ: Учебник.10,11</w:t>
            </w:r>
            <w:r w:rsidRPr="00EF2002">
              <w:rPr>
                <w:sz w:val="28"/>
                <w:szCs w:val="28"/>
              </w:rPr>
              <w:t>класс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</w:t>
            </w:r>
          </w:p>
        </w:tc>
      </w:tr>
    </w:tbl>
    <w:p w:rsidR="00847DE0" w:rsidRDefault="00847DE0" w:rsidP="00847DE0">
      <w:pPr>
        <w:jc w:val="center"/>
      </w:pPr>
    </w:p>
    <w:p w:rsidR="00847DE0" w:rsidRDefault="00847DE0" w:rsidP="00847DE0">
      <w:pPr>
        <w:jc w:val="center"/>
      </w:pPr>
    </w:p>
    <w:p w:rsidR="00847DE0" w:rsidRPr="003D73B8" w:rsidRDefault="00847DE0" w:rsidP="00847DE0">
      <w:pPr>
        <w:jc w:val="center"/>
        <w:rPr>
          <w:b/>
          <w:sz w:val="40"/>
        </w:rPr>
      </w:pPr>
      <w:r>
        <w:tab/>
      </w:r>
      <w:proofErr w:type="spellStart"/>
      <w:r w:rsidRPr="003D73B8">
        <w:rPr>
          <w:b/>
          <w:sz w:val="40"/>
        </w:rPr>
        <w:t>Медиатека</w:t>
      </w:r>
      <w:proofErr w:type="spellEnd"/>
      <w:r w:rsidRPr="003D73B8">
        <w:rPr>
          <w:b/>
          <w:sz w:val="40"/>
        </w:rPr>
        <w:t xml:space="preserve"> кабинета</w:t>
      </w:r>
    </w:p>
    <w:p w:rsidR="00847DE0" w:rsidRDefault="00847DE0" w:rsidP="00847DE0">
      <w:pPr>
        <w:rPr>
          <w:b/>
          <w:sz w:val="28"/>
        </w:rPr>
      </w:pPr>
      <w:proofErr w:type="spellStart"/>
      <w:r w:rsidRPr="0047633E">
        <w:rPr>
          <w:b/>
          <w:sz w:val="28"/>
        </w:rPr>
        <w:t>Видеоуроки</w:t>
      </w:r>
      <w:proofErr w:type="spellEnd"/>
      <w:r w:rsidRPr="0047633E">
        <w:rPr>
          <w:b/>
          <w:sz w:val="28"/>
        </w:rPr>
        <w:t>:</w:t>
      </w:r>
      <w:r>
        <w:rPr>
          <w:b/>
          <w:sz w:val="28"/>
        </w:rPr>
        <w:t xml:space="preserve"> </w:t>
      </w:r>
    </w:p>
    <w:p w:rsidR="00847DE0" w:rsidRPr="0047633E" w:rsidRDefault="00847DE0" w:rsidP="00847DE0">
      <w:pPr>
        <w:rPr>
          <w:b/>
          <w:sz w:val="28"/>
        </w:rPr>
      </w:pPr>
      <w:r>
        <w:rPr>
          <w:b/>
          <w:sz w:val="28"/>
        </w:rPr>
        <w:t xml:space="preserve">1.на </w:t>
      </w:r>
      <w:proofErr w:type="spellStart"/>
      <w:r>
        <w:rPr>
          <w:b/>
          <w:sz w:val="28"/>
        </w:rPr>
        <w:t>флеш</w:t>
      </w:r>
      <w:proofErr w:type="spellEnd"/>
      <w:r>
        <w:rPr>
          <w:b/>
          <w:sz w:val="28"/>
        </w:rPr>
        <w:t xml:space="preserve"> полный набор </w:t>
      </w:r>
      <w:proofErr w:type="spellStart"/>
      <w:r>
        <w:rPr>
          <w:b/>
          <w:sz w:val="28"/>
        </w:rPr>
        <w:t>видеоуроков+презентации</w:t>
      </w:r>
      <w:proofErr w:type="spellEnd"/>
      <w:r>
        <w:rPr>
          <w:b/>
          <w:sz w:val="28"/>
        </w:rPr>
        <w:t xml:space="preserve">+ тесты для каждого класса 5-11 (Информатика 5-11 с сайта </w:t>
      </w:r>
      <w:proofErr w:type="spellStart"/>
      <w:r>
        <w:rPr>
          <w:b/>
          <w:sz w:val="28"/>
        </w:rPr>
        <w:t>Видеоуроки</w:t>
      </w:r>
      <w:proofErr w:type="spellEnd"/>
      <w:r>
        <w:rPr>
          <w:b/>
          <w:sz w:val="28"/>
        </w:rPr>
        <w:t>) +</w:t>
      </w:r>
    </w:p>
    <w:p w:rsidR="00847DE0" w:rsidRDefault="00847DE0" w:rsidP="00847DE0">
      <w:r w:rsidRPr="0047633E">
        <w:rPr>
          <w:rFonts w:ascii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B2743E2" wp14:editId="7C63E1C2">
            <wp:extent cx="1209675" cy="1209675"/>
            <wp:effectExtent l="0" t="0" r="9525" b="9525"/>
            <wp:docPr id="3" name="Рисунок 3" descr="Арсенал Учителя Информатики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сенал Учителя Информатики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58" cy="12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ED8BEB6" wp14:editId="7C190522">
            <wp:extent cx="1123950" cy="1123950"/>
            <wp:effectExtent l="0" t="0" r="0" b="0"/>
            <wp:docPr id="6" name="Рисунок 6" descr="Информатика 5 класс (Россия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форматика 5 класс (Россия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59" cy="11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66E6F252" wp14:editId="44EB0F20">
            <wp:extent cx="1123950" cy="1123950"/>
            <wp:effectExtent l="0" t="0" r="0" b="0"/>
            <wp:docPr id="8" name="Рисунок 8" descr="Видеоуроки по информатике 6 класс (к учебнику Л. Босовой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еоуроки по информатике 6 класс (к учебнику Л. Босовой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36" cy="11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8B02894" wp14:editId="69116318">
            <wp:extent cx="1143000" cy="1143000"/>
            <wp:effectExtent l="0" t="0" r="0" b="0"/>
            <wp:docPr id="32" name="Рисунок 32" descr="Информатика 7 класс (Россия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форматика 7 класс (Россия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44" cy="11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B138BCC" wp14:editId="17E70986">
            <wp:extent cx="1200150" cy="1200150"/>
            <wp:effectExtent l="0" t="0" r="0" b="0"/>
            <wp:docPr id="20" name="Рисунок 20" descr="Информатика 10 класс (Россия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атика 10 класс (Россия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14" cy="11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E0" w:rsidRPr="0047633E" w:rsidRDefault="00847DE0" w:rsidP="00847DE0">
      <w:pPr>
        <w:rPr>
          <w:b/>
          <w:sz w:val="28"/>
        </w:rPr>
      </w:pPr>
      <w:r w:rsidRPr="0047633E">
        <w:rPr>
          <w:b/>
          <w:sz w:val="28"/>
        </w:rPr>
        <w:t>Электронные тетради:</w:t>
      </w:r>
    </w:p>
    <w:p w:rsidR="00847DE0" w:rsidRDefault="00847DE0" w:rsidP="00847DE0"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5650930" wp14:editId="601E300E">
            <wp:extent cx="1133475" cy="1133475"/>
            <wp:effectExtent l="0" t="0" r="9525" b="9525"/>
            <wp:docPr id="34" name="Рисунок 34" descr="Электронная тетрадь по информатике 5 класс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лектронная тетрадь по информатике 5 класс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9" cy="11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1267D14" wp14:editId="3C9922A3">
            <wp:extent cx="1047750" cy="1047750"/>
            <wp:effectExtent l="0" t="0" r="0" b="0"/>
            <wp:docPr id="35" name="Рисунок 35" descr="Электронная тетрадь по информатике 6 класс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лектронная тетрадь по информатике 6 класс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42" cy="1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9D28DCC" wp14:editId="7D96B475">
            <wp:extent cx="1028700" cy="1028700"/>
            <wp:effectExtent l="0" t="0" r="0" b="0"/>
            <wp:docPr id="36" name="Рисунок 36" descr="Электронная тетрадь по информатике 7 класс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лектронная тетрадь по информатике 7 класс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11" cy="10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995D52E" wp14:editId="2420161C">
            <wp:extent cx="885825" cy="1019175"/>
            <wp:effectExtent l="0" t="0" r="9525" b="9525"/>
            <wp:docPr id="37" name="Рисунок 37" descr="Элекронная тетрадь по информатике 8 класс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лекронная тетрадь по информатике 8 класс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10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DFD0630" wp14:editId="6EE34D5B">
            <wp:extent cx="857250" cy="1038225"/>
            <wp:effectExtent l="0" t="0" r="0" b="9525"/>
            <wp:docPr id="38" name="Рисунок 38" descr="Элекронная тетрадь по информатике 9 класс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кронная тетрадь по информатике 9 класс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2" cy="10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211B87E2" wp14:editId="3838AB44">
            <wp:extent cx="857250" cy="1038225"/>
            <wp:effectExtent l="0" t="0" r="0" b="9525"/>
            <wp:docPr id="39" name="Рисунок 39" descr="Электронная тетрадь по информатике 10 класс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лектронная тетрадь по информатике 10 класс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3" cy="1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E0" w:rsidRPr="00853CA5" w:rsidRDefault="00847DE0" w:rsidP="00847DE0">
      <w:pPr>
        <w:rPr>
          <w:b/>
          <w:sz w:val="28"/>
        </w:rPr>
      </w:pPr>
      <w:proofErr w:type="spellStart"/>
      <w:r w:rsidRPr="00853CA5">
        <w:rPr>
          <w:b/>
          <w:sz w:val="28"/>
        </w:rPr>
        <w:t>Подготовк</w:t>
      </w:r>
      <w:proofErr w:type="spellEnd"/>
      <w:r w:rsidRPr="00853CA5">
        <w:rPr>
          <w:b/>
          <w:sz w:val="28"/>
        </w:rPr>
        <w:t xml:space="preserve"> к ОГЭ и ЕГЭ:</w:t>
      </w:r>
    </w:p>
    <w:p w:rsidR="00847DE0" w:rsidRDefault="00847DE0" w:rsidP="00847DE0">
      <w:pPr>
        <w:rPr>
          <w:b/>
        </w:rPr>
      </w:pPr>
      <w:r>
        <w:rPr>
          <w:b/>
          <w:noProof/>
        </w:rPr>
        <w:drawing>
          <wp:inline distT="0" distB="0" distL="0" distR="0" wp14:anchorId="710F1216" wp14:editId="6A35D3A5">
            <wp:extent cx="898533" cy="915860"/>
            <wp:effectExtent l="29528" t="27622" r="26352" b="26353"/>
            <wp:docPr id="40" name="Рисунок 40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3859" r="17877" b="54143"/>
                    <a:stretch/>
                  </pic:blipFill>
                  <pic:spPr bwMode="auto">
                    <a:xfrm rot="5580751">
                      <a:off x="0" y="0"/>
                      <a:ext cx="907644" cy="9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2E05524F" wp14:editId="1D3373B9">
            <wp:extent cx="871452" cy="848398"/>
            <wp:effectExtent l="0" t="7620" r="0" b="0"/>
            <wp:docPr id="41" name="Рисунок 41" descr="C:\Users\Uchitel\Pictures\2016-11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Pictures\2016-11-29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2" t="2951" r="18198" b="55279"/>
                    <a:stretch/>
                  </pic:blipFill>
                  <pic:spPr bwMode="auto">
                    <a:xfrm rot="5400000">
                      <a:off x="0" y="0"/>
                      <a:ext cx="874907" cy="8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59EB3D92" wp14:editId="30A6012D">
            <wp:extent cx="904875" cy="891443"/>
            <wp:effectExtent l="0" t="0" r="0" b="4445"/>
            <wp:docPr id="42" name="Рисунок 42" descr="http://www.cwer.ru/files/u161818/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wer.ru/files/u161818/0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12" cy="8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 wp14:anchorId="6B87EDD7" wp14:editId="58BC50C8">
            <wp:extent cx="857250" cy="875505"/>
            <wp:effectExtent l="0" t="0" r="0" b="1270"/>
            <wp:docPr id="50" name="Рисунок 50" descr="http://im7-tub-ru.yandex.net/i?id=345565026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7-tub-ru.yandex.net/i?id=345565026-04-7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8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Pr="00853CA5" w:rsidRDefault="00847DE0" w:rsidP="00847DE0">
      <w:pPr>
        <w:rPr>
          <w:b/>
          <w:sz w:val="28"/>
        </w:rPr>
      </w:pPr>
      <w:r w:rsidRPr="00853CA5">
        <w:rPr>
          <w:b/>
          <w:sz w:val="28"/>
        </w:rPr>
        <w:t>Дополнительная информация:</w:t>
      </w:r>
    </w:p>
    <w:p w:rsidR="00847DE0" w:rsidRDefault="00192F14" w:rsidP="00847DE0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15908B" wp14:editId="5F56F724">
            <wp:simplePos x="0" y="0"/>
            <wp:positionH relativeFrom="column">
              <wp:posOffset>3905250</wp:posOffset>
            </wp:positionH>
            <wp:positionV relativeFrom="paragraph">
              <wp:posOffset>1195705</wp:posOffset>
            </wp:positionV>
            <wp:extent cx="1988185" cy="2285365"/>
            <wp:effectExtent l="0" t="0" r="0" b="635"/>
            <wp:wrapSquare wrapText="bothSides"/>
            <wp:docPr id="47" name="Рисунок 47" descr="http://go4.imgsmail.ru/imgpreview?u=http%3A//900igr.net/datai/informatika/Sokhranenie-risunkov/0001-001-Kak-sokhranit-sozdannyj-risunok.jpg&amp;mb=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o4.imgsmail.ru/imgpreview?u=http%3A//900igr.net/datai/informatika/Sokhranenie-risunkov/0001-001-Kak-sokhranit-sozdannyj-risunok.jpg&amp;mb=1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E0">
        <w:rPr>
          <w:noProof/>
        </w:rPr>
        <w:drawing>
          <wp:inline distT="0" distB="0" distL="0" distR="0" wp14:anchorId="4A18F0B6" wp14:editId="39D753DA">
            <wp:extent cx="1057275" cy="1062132"/>
            <wp:effectExtent l="0" t="0" r="0" b="5080"/>
            <wp:docPr id="43" name="Рисунок 43" descr="http://baby-best.ru/uploads/_ld/271/6791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by-best.ru/uploads/_ld/271/679127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65" cy="10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b/>
        </w:rPr>
        <w:t xml:space="preserve">  </w:t>
      </w:r>
      <w:r w:rsidR="00847DE0">
        <w:rPr>
          <w:noProof/>
        </w:rPr>
        <w:drawing>
          <wp:inline distT="0" distB="0" distL="0" distR="0" wp14:anchorId="14B8B4F4" wp14:editId="0D02B78E">
            <wp:extent cx="1057275" cy="1057275"/>
            <wp:effectExtent l="0" t="0" r="9525" b="9525"/>
            <wp:docPr id="44" name="Рисунок 44" descr="http://freebooks.net.ua/uploads/posts/2010-09/1283458246_demonstracionnoe-pourochnoe-planirovanie.-informatika.-9-11-klass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reebooks.net.ua/uploads/posts/2010-09/1283458246_demonstracionnoe-pourochnoe-planirovanie.-informatika.-9-11-klassy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14" cy="10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b/>
        </w:rPr>
        <w:t xml:space="preserve">    </w:t>
      </w:r>
      <w:r w:rsidR="00847DE0">
        <w:rPr>
          <w:noProof/>
        </w:rPr>
        <w:drawing>
          <wp:inline distT="0" distB="0" distL="0" distR="0" wp14:anchorId="3C487DEE" wp14:editId="4413E7E8">
            <wp:extent cx="1028700" cy="1028700"/>
            <wp:effectExtent l="0" t="0" r="0" b="0"/>
            <wp:docPr id="45" name="Рисунок 45" descr="http://darjakaisa.ru/uploads/posts/2009-10/1256030542_inf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rjakaisa.ru/uploads/posts/2009-10/1256030542_inf_en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73" cy="102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b/>
        </w:rPr>
        <w:t xml:space="preserve">  </w:t>
      </w:r>
      <w:r w:rsidR="00847DE0">
        <w:rPr>
          <w:noProof/>
        </w:rPr>
        <w:drawing>
          <wp:inline distT="0" distB="0" distL="0" distR="0" wp14:anchorId="4AB47DF5" wp14:editId="0950EF35">
            <wp:extent cx="674864" cy="952500"/>
            <wp:effectExtent l="0" t="0" r="0" b="0"/>
            <wp:docPr id="59" name="Рисунок 59" descr="http://im2-tub-ru.yandex.net/i?id=205058777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2-tub-ru.yandex.net/i?id=205058777-32-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5" cy="9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b/>
        </w:rPr>
        <w:t xml:space="preserve">  </w:t>
      </w:r>
      <w:r w:rsidR="00847DE0">
        <w:rPr>
          <w:noProof/>
        </w:rPr>
        <w:drawing>
          <wp:inline distT="0" distB="0" distL="0" distR="0" wp14:anchorId="00F57782" wp14:editId="63F672FE">
            <wp:extent cx="954405" cy="954405"/>
            <wp:effectExtent l="19050" t="0" r="0" b="0"/>
            <wp:docPr id="46" name="Рисунок 46" descr="http://www.uchmag.ru/upload/catalog/posob/_/s/_s-110_cover_image_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uchmag.ru/upload/catalog/posob/_/s/_s-110_cover_image_small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b/>
        </w:rPr>
        <w:t xml:space="preserve">  </w:t>
      </w:r>
      <w:r>
        <w:rPr>
          <w:noProof/>
        </w:rPr>
        <w:drawing>
          <wp:inline distT="0" distB="0" distL="0" distR="0" wp14:anchorId="00A66008" wp14:editId="09BEC51D">
            <wp:extent cx="933450" cy="918776"/>
            <wp:effectExtent l="0" t="0" r="0" b="0"/>
            <wp:docPr id="61" name="Рисунок 61" descr="http://im5-tub-ru.yandex.net/i?id=213760971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5-tub-ru.yandex.net/i?id=213760971-18-7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53" cy="9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DE0">
        <w:rPr>
          <w:noProof/>
        </w:rPr>
        <w:drawing>
          <wp:inline distT="0" distB="0" distL="0" distR="0" wp14:anchorId="769C9178" wp14:editId="6F85AD2D">
            <wp:extent cx="955344" cy="955344"/>
            <wp:effectExtent l="0" t="0" r="0" b="0"/>
            <wp:docPr id="56" name="Рисунок 56" descr="http://im2-tub-ru.yandex.net/i?id=477809128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2-tub-ru.yandex.net/i?id=477809128-58-7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94" cy="9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19440" wp14:editId="32B153A9">
            <wp:extent cx="962168" cy="952243"/>
            <wp:effectExtent l="0" t="0" r="0" b="635"/>
            <wp:docPr id="51" name="Рисунок 51" descr="http://go1.imgsmail.ru/imgpreview?u=http%3A//makarova.piter.com/img/misc/umk2.jpg&amp;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1.imgsmail.ru/imgpreview?u=http%3A//makarova.piter.com/img/misc/umk2.jpg&amp;mb=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9" cy="9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35056" wp14:editId="468DDA32">
            <wp:extent cx="895350" cy="1048541"/>
            <wp:effectExtent l="0" t="0" r="0" b="0"/>
            <wp:docPr id="53" name="Рисунок 53" descr="http://www.cddiski.ru/assets/images/screenshots/6697/000_ddbf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ddiski.ru/assets/images/screenshots/6697/000_ddbf47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2" cy="10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AF879AB" wp14:editId="3960763B">
            <wp:extent cx="802770" cy="818510"/>
            <wp:effectExtent l="144780" t="140970" r="104140" b="142240"/>
            <wp:docPr id="58" name="Рисунок 58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51646" r="20767" b="7037"/>
                    <a:stretch/>
                  </pic:blipFill>
                  <pic:spPr bwMode="auto">
                    <a:xfrm rot="6906465">
                      <a:off x="0" y="0"/>
                      <a:ext cx="808670" cy="8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4787F" wp14:editId="74AF696A">
            <wp:extent cx="928048" cy="938368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66313" t="21635" r="18179" b="51033"/>
                    <a:stretch/>
                  </pic:blipFill>
                  <pic:spPr bwMode="auto">
                    <a:xfrm>
                      <a:off x="0" y="0"/>
                      <a:ext cx="930248" cy="9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BFA14" wp14:editId="31657A67">
            <wp:extent cx="668740" cy="947333"/>
            <wp:effectExtent l="0" t="0" r="0" b="5715"/>
            <wp:docPr id="62" name="Рисунок 62" descr="http://buki-vedi.if.ua/img/1278338283_e2fbff087fbbfc211d6034274126a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uki-vedi.if.ua/img/1278338283_e2fbff087fbbfc211d6034274126a46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1" cy="9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rPr>
          <w:b/>
        </w:rPr>
      </w:pPr>
      <w:r>
        <w:rPr>
          <w:b/>
        </w:rPr>
        <w:t xml:space="preserve">    </w:t>
      </w:r>
    </w:p>
    <w:p w:rsidR="00847DE0" w:rsidRPr="00EF2002" w:rsidRDefault="00847DE0" w:rsidP="00847DE0">
      <w:pPr>
        <w:pStyle w:val="ac"/>
        <w:ind w:firstLine="567"/>
        <w:jc w:val="center"/>
        <w:rPr>
          <w:b/>
          <w:sz w:val="28"/>
        </w:rPr>
      </w:pPr>
      <w:r w:rsidRPr="00EF2002">
        <w:rPr>
          <w:b/>
          <w:sz w:val="28"/>
        </w:rPr>
        <w:lastRenderedPageBreak/>
        <w:t>Печатные наглядные пособия (плакаты)</w:t>
      </w:r>
    </w:p>
    <w:tbl>
      <w:tblPr>
        <w:tblpPr w:leftFromText="180" w:rightFromText="180" w:vertAnchor="text" w:horzAnchor="margin" w:tblpY="264"/>
        <w:tblW w:w="9573" w:type="dxa"/>
        <w:tblCellSpacing w:w="-8" w:type="dxa"/>
        <w:tblInd w:w="-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9063"/>
      </w:tblGrid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</w:t>
            </w:r>
          </w:p>
        </w:tc>
        <w:tc>
          <w:tcPr>
            <w:tcW w:w="908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Способы восприятия и представления информации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2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Информационные процессы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3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Как измерить информацию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4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Кодирование информации в ПК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5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Архитектура ПК: устройства внешней памяти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6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Архитектура ПК: устройства Ввода-вывода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7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Архитектура ПК: Системная плата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8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Логические операции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9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Базовые алгоритмические структуры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10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Программное обеспечение ПК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11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Базовые алгоритмические структуры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12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Информационная система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13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Интернет – мировая система компьютерных сетей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14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Информационное моделирование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15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Устройство персонального компьютера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16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Обмен данными в телекоммуникационных сетях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17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Позиционные системы счисления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18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Законы логики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19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Основные этапы компьютерного моделирования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20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Обработка информации с помощью ПК</w:t>
            </w:r>
          </w:p>
        </w:tc>
      </w:tr>
      <w:tr w:rsidR="00847DE0" w:rsidRPr="00EF2002" w:rsidTr="00192F14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</w:pPr>
            <w:r w:rsidRPr="00EF2002">
              <w:t>21</w:t>
            </w:r>
          </w:p>
        </w:tc>
        <w:tc>
          <w:tcPr>
            <w:tcW w:w="90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47DE0" w:rsidRPr="00EF2002" w:rsidRDefault="00847DE0" w:rsidP="00847DE0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 w:rsidRPr="00EF2002">
              <w:t>Информационные революции. Поколения ПК</w:t>
            </w:r>
          </w:p>
        </w:tc>
      </w:tr>
    </w:tbl>
    <w:p w:rsidR="00847DE0" w:rsidRPr="002C0DB2" w:rsidRDefault="00847DE0" w:rsidP="00847DE0">
      <w:pPr>
        <w:ind w:left="360"/>
        <w:jc w:val="center"/>
        <w:rPr>
          <w:b/>
          <w:sz w:val="28"/>
          <w:szCs w:val="28"/>
        </w:rPr>
      </w:pPr>
      <w:r w:rsidRPr="002C0DB2">
        <w:rPr>
          <w:b/>
          <w:sz w:val="28"/>
          <w:szCs w:val="28"/>
        </w:rPr>
        <w:t>Папки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8134"/>
      </w:tblGrid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jc w:val="center"/>
            </w:pPr>
            <w:r w:rsidRPr="009F01BD">
              <w:t xml:space="preserve">№ </w:t>
            </w:r>
          </w:p>
        </w:tc>
        <w:tc>
          <w:tcPr>
            <w:tcW w:w="8780" w:type="dxa"/>
          </w:tcPr>
          <w:p w:rsidR="00847DE0" w:rsidRPr="009F01BD" w:rsidRDefault="00847DE0" w:rsidP="00847DE0">
            <w:pPr>
              <w:jc w:val="center"/>
            </w:pPr>
            <w:r w:rsidRPr="009F01BD">
              <w:t>Название</w:t>
            </w:r>
          </w:p>
        </w:tc>
      </w:tr>
      <w:tr w:rsidR="00847DE0" w:rsidRPr="009F01BD" w:rsidTr="00847DE0">
        <w:trPr>
          <w:trHeight w:val="576"/>
        </w:trPr>
        <w:tc>
          <w:tcPr>
            <w:tcW w:w="1296" w:type="dxa"/>
          </w:tcPr>
          <w:p w:rsidR="00847DE0" w:rsidRDefault="00847DE0" w:rsidP="00847DE0">
            <w:pPr>
              <w:numPr>
                <w:ilvl w:val="0"/>
                <w:numId w:val="4"/>
              </w:numPr>
              <w:jc w:val="center"/>
            </w:pPr>
          </w:p>
          <w:p w:rsidR="00847DE0" w:rsidRPr="009F01BD" w:rsidRDefault="00847DE0" w:rsidP="00847DE0"/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8 класса в программах </w:t>
            </w:r>
            <w:r w:rsidRPr="009F01BD">
              <w:rPr>
                <w:lang w:val="en-US"/>
              </w:rPr>
              <w:t>Microsoft</w:t>
            </w:r>
            <w:r w:rsidRPr="009F01BD">
              <w:t xml:space="preserve"> </w:t>
            </w:r>
            <w:r w:rsidRPr="009F01BD">
              <w:rPr>
                <w:lang w:val="en-US"/>
              </w:rPr>
              <w:t>Excel</w:t>
            </w:r>
            <w:r w:rsidRPr="009F01BD">
              <w:t xml:space="preserve"> и </w:t>
            </w:r>
            <w:r w:rsidRPr="009F01BD">
              <w:rPr>
                <w:lang w:val="en-US"/>
              </w:rPr>
              <w:t>Microsoft</w:t>
            </w:r>
            <w:r w:rsidRPr="009F01BD">
              <w:t xml:space="preserve"> </w:t>
            </w:r>
            <w:r w:rsidRPr="009F01BD">
              <w:rPr>
                <w:lang w:val="en-US"/>
              </w:rPr>
              <w:t>Word</w:t>
            </w:r>
            <w:r w:rsidRPr="009F01BD">
              <w:t xml:space="preserve"> </w:t>
            </w:r>
            <w:r w:rsidRPr="009F01BD">
              <w:rPr>
                <w:lang w:val="en-US"/>
              </w:rPr>
              <w:t>Microsoft</w:t>
            </w:r>
            <w:r w:rsidRPr="009F01BD">
              <w:t xml:space="preserve"> </w:t>
            </w:r>
            <w:r w:rsidRPr="009F01BD">
              <w:rPr>
                <w:lang w:val="en-US"/>
              </w:rPr>
              <w:t>Access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7 класса в программах </w:t>
            </w:r>
            <w:r w:rsidRPr="009F01BD">
              <w:rPr>
                <w:lang w:val="en-US"/>
              </w:rPr>
              <w:t>Paint</w:t>
            </w:r>
            <w:r w:rsidRPr="009F01BD">
              <w:t xml:space="preserve">, , </w:t>
            </w:r>
            <w:proofErr w:type="spellStart"/>
            <w:r w:rsidRPr="009F01BD">
              <w:t>ЛогоМиры</w:t>
            </w:r>
            <w:proofErr w:type="spellEnd"/>
            <w:r w:rsidRPr="009F01BD">
              <w:t>.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5 класса в программах </w:t>
            </w:r>
            <w:r w:rsidRPr="009F01BD">
              <w:rPr>
                <w:lang w:val="en-US"/>
              </w:rPr>
              <w:t>Paint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6 класса в программах </w:t>
            </w:r>
            <w:r w:rsidRPr="009F01BD">
              <w:rPr>
                <w:lang w:val="en-US"/>
              </w:rPr>
              <w:t>Paint</w:t>
            </w:r>
            <w:r w:rsidRPr="009F01BD">
              <w:t xml:space="preserve">, , </w:t>
            </w:r>
            <w:proofErr w:type="spellStart"/>
            <w:r w:rsidRPr="009F01BD">
              <w:t>ЛогоМиры</w:t>
            </w:r>
            <w:proofErr w:type="spellEnd"/>
            <w:r w:rsidRPr="009F01BD">
              <w:t>.</w:t>
            </w:r>
          </w:p>
        </w:tc>
      </w:tr>
      <w:tr w:rsidR="00847DE0" w:rsidRPr="005D0F7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pPr>
              <w:rPr>
                <w:lang w:val="en-US"/>
              </w:rPr>
            </w:pPr>
            <w:r w:rsidRPr="009F01BD">
              <w:rPr>
                <w:lang w:val="en-US"/>
              </w:rPr>
              <w:t xml:space="preserve">Microsoft Word, Microsoft Excel </w:t>
            </w:r>
            <w:r w:rsidRPr="009F01BD">
              <w:t>и</w:t>
            </w:r>
            <w:r w:rsidRPr="009F01BD">
              <w:rPr>
                <w:lang w:val="en-US"/>
              </w:rPr>
              <w:t xml:space="preserve"> Microsoft Access, QBasic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  <w:rPr>
                <w:lang w:val="en-US"/>
              </w:rPr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10-11 </w:t>
            </w:r>
            <w:proofErr w:type="gramStart"/>
            <w:r w:rsidRPr="009F01BD">
              <w:t>классах</w:t>
            </w:r>
            <w:proofErr w:type="gramEnd"/>
            <w:r w:rsidRPr="009F01BD">
              <w:t xml:space="preserve"> «Моделирование»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Практические задания по темам «Системы счисления», «Логика», «Измерение количества информации»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Практические задания для кружка в программе </w:t>
            </w:r>
            <w:r w:rsidRPr="009F01BD">
              <w:rPr>
                <w:lang w:val="en-US"/>
              </w:rPr>
              <w:t>Adobe</w:t>
            </w:r>
            <w:r w:rsidRPr="009F01BD">
              <w:t xml:space="preserve"> </w:t>
            </w:r>
            <w:r w:rsidRPr="009F01BD">
              <w:rPr>
                <w:lang w:val="en-US"/>
              </w:rPr>
              <w:t>Photoshop</w:t>
            </w:r>
            <w:r w:rsidRPr="009F01BD">
              <w:t>.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pPr>
              <w:jc w:val="both"/>
            </w:pPr>
            <w:r w:rsidRPr="009F01BD">
              <w:t xml:space="preserve">Инструкция: «Правила использования кабинетов информатики. </w:t>
            </w:r>
            <w:r w:rsidRPr="009F01BD">
              <w:rPr>
                <w:color w:val="000000"/>
              </w:rPr>
              <w:t xml:space="preserve">Техники </w:t>
            </w:r>
            <w:r w:rsidRPr="009F01BD">
              <w:rPr>
                <w:color w:val="000000"/>
              </w:rPr>
              <w:lastRenderedPageBreak/>
              <w:t>безопасности и поведения в кабинете информатики</w:t>
            </w:r>
            <w:r w:rsidRPr="009F01BD">
              <w:t xml:space="preserve">» 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Тематическое планирование по информатике и ИКТ 2-11 классы, компьютерной графике 10-11 класс, 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Программа кружка «Учимся с </w:t>
            </w:r>
            <w:r w:rsidRPr="009F01BD">
              <w:rPr>
                <w:lang w:val="en-US"/>
              </w:rPr>
              <w:t>Intel</w:t>
            </w:r>
            <w:r w:rsidRPr="009F01BD">
              <w:t xml:space="preserve"> »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Работы и проекты выпускников кружка «Учимся с </w:t>
            </w:r>
            <w:r w:rsidRPr="009F01BD">
              <w:rPr>
                <w:lang w:val="en-US"/>
              </w:rPr>
              <w:t>Intel</w:t>
            </w:r>
            <w:r w:rsidRPr="009F01BD">
              <w:t xml:space="preserve"> »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Программа кружка «</w:t>
            </w:r>
            <w:r w:rsidRPr="009F01BD">
              <w:rPr>
                <w:lang w:val="en-US"/>
              </w:rPr>
              <w:t>Adobe</w:t>
            </w:r>
            <w:r w:rsidRPr="009F01BD">
              <w:t xml:space="preserve"> </w:t>
            </w:r>
            <w:r w:rsidRPr="009F01BD">
              <w:rPr>
                <w:lang w:val="en-US"/>
              </w:rPr>
              <w:t>Photoshop</w:t>
            </w:r>
            <w:r w:rsidRPr="009F01BD">
              <w:t>»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Разработки внеклассных мероприятий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Разработки уроков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Материалы олимпиад по информатике и компьютерной графике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Проекты учащихся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Практические задания по программированию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 xml:space="preserve">Презентации по всем </w:t>
            </w:r>
            <w:proofErr w:type="spellStart"/>
            <w:r w:rsidRPr="009F01BD">
              <w:t>изучаеым</w:t>
            </w:r>
            <w:proofErr w:type="spellEnd"/>
            <w:r w:rsidRPr="009F01BD">
              <w:t xml:space="preserve"> темам курса</w:t>
            </w:r>
          </w:p>
        </w:tc>
      </w:tr>
      <w:tr w:rsidR="00847DE0" w:rsidRPr="009F01BD" w:rsidTr="00847DE0">
        <w:tc>
          <w:tcPr>
            <w:tcW w:w="1296" w:type="dxa"/>
          </w:tcPr>
          <w:p w:rsidR="00847DE0" w:rsidRPr="009F01BD" w:rsidRDefault="00847DE0" w:rsidP="00847DE0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8780" w:type="dxa"/>
          </w:tcPr>
          <w:p w:rsidR="00847DE0" w:rsidRPr="009F01BD" w:rsidRDefault="00847DE0" w:rsidP="00847DE0">
            <w:r w:rsidRPr="009F01BD">
              <w:t>Разработки классных часов</w:t>
            </w:r>
          </w:p>
        </w:tc>
      </w:tr>
    </w:tbl>
    <w:p w:rsidR="00847DE0" w:rsidRPr="002C0DB2" w:rsidRDefault="00847DE0" w:rsidP="00847DE0">
      <w:pPr>
        <w:jc w:val="center"/>
        <w:rPr>
          <w:b/>
          <w:sz w:val="28"/>
          <w:szCs w:val="28"/>
        </w:rPr>
      </w:pPr>
      <w:r w:rsidRPr="002C0DB2">
        <w:rPr>
          <w:b/>
          <w:sz w:val="28"/>
          <w:szCs w:val="28"/>
        </w:rPr>
        <w:t>Карточки</w:t>
      </w:r>
    </w:p>
    <w:tbl>
      <w:tblPr>
        <w:tblW w:w="6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4459"/>
        <w:gridCol w:w="1501"/>
      </w:tblGrid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jc w:val="center"/>
            </w:pPr>
            <w:r w:rsidRPr="003E1151">
              <w:t xml:space="preserve">№ </w:t>
            </w:r>
            <w:proofErr w:type="gramStart"/>
            <w:r w:rsidRPr="003E1151">
              <w:t>п</w:t>
            </w:r>
            <w:proofErr w:type="gramEnd"/>
            <w:r w:rsidRPr="003E1151">
              <w:t>/п</w:t>
            </w:r>
          </w:p>
        </w:tc>
        <w:tc>
          <w:tcPr>
            <w:tcW w:w="4459" w:type="dxa"/>
          </w:tcPr>
          <w:p w:rsidR="00192F14" w:rsidRPr="003E1151" w:rsidRDefault="00192F14" w:rsidP="00847DE0">
            <w:pPr>
              <w:jc w:val="center"/>
            </w:pPr>
            <w:r w:rsidRPr="003E1151">
              <w:t>Название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 w:rsidRPr="003E1151">
              <w:t>Количество экземпляров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Представление о базах данных. 11 </w:t>
            </w:r>
            <w:proofErr w:type="spellStart"/>
            <w:r w:rsidRPr="003E1151">
              <w:t>кл</w:t>
            </w:r>
            <w:proofErr w:type="spellEnd"/>
            <w:r w:rsidRPr="003E1151">
              <w:t>.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Растровая и векторная графика. 5 </w:t>
            </w:r>
            <w:proofErr w:type="spellStart"/>
            <w:r w:rsidRPr="003E1151">
              <w:t>кл</w:t>
            </w:r>
            <w:proofErr w:type="spellEnd"/>
            <w:r w:rsidRPr="003E1151">
              <w:t>.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Информационные технологии. 9 </w:t>
            </w:r>
            <w:proofErr w:type="spellStart"/>
            <w:r w:rsidRPr="003E1151">
              <w:t>кл</w:t>
            </w:r>
            <w:proofErr w:type="spellEnd"/>
            <w:r w:rsidRPr="003E1151">
              <w:t>.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Интернет. 10 – 11 </w:t>
            </w:r>
            <w:proofErr w:type="spellStart"/>
            <w:r w:rsidRPr="003E1151">
              <w:t>кл</w:t>
            </w:r>
            <w:proofErr w:type="spellEnd"/>
            <w:r w:rsidRPr="003E1151">
              <w:t>.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Проверочные задания в текстовом процессоре. 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Основы алгоритмизации. Представление о программе. 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>Общая характеристика текстового процессора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Информационная модель основных объектов векторной графики. 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Файлы и папки. 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>Алгоритм. Блок схема</w:t>
            </w:r>
            <w:proofErr w:type="gramStart"/>
            <w:r w:rsidRPr="003E1151">
              <w:t>..</w:t>
            </w:r>
            <w:proofErr w:type="gramEnd"/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 xml:space="preserve">Перевод чисел из одной системы счисления в другую. 10 </w:t>
            </w:r>
            <w:proofErr w:type="spellStart"/>
            <w:r w:rsidRPr="003E1151">
              <w:t>кл</w:t>
            </w:r>
            <w:proofErr w:type="spellEnd"/>
            <w:r w:rsidRPr="003E1151">
              <w:t>.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>Формулы. Форматирование данных в электронных таблицах. 8 класс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21</w:t>
            </w:r>
          </w:p>
        </w:tc>
      </w:tr>
      <w:tr w:rsidR="00192F14" w:rsidRPr="003E1151" w:rsidTr="00192F14">
        <w:tc>
          <w:tcPr>
            <w:tcW w:w="863" w:type="dxa"/>
          </w:tcPr>
          <w:p w:rsidR="00192F14" w:rsidRPr="003E1151" w:rsidRDefault="00192F14" w:rsidP="00847DE0">
            <w:pPr>
              <w:numPr>
                <w:ilvl w:val="0"/>
                <w:numId w:val="5"/>
              </w:numPr>
              <w:jc w:val="center"/>
            </w:pPr>
          </w:p>
        </w:tc>
        <w:tc>
          <w:tcPr>
            <w:tcW w:w="4459" w:type="dxa"/>
          </w:tcPr>
          <w:p w:rsidR="00192F14" w:rsidRPr="003E1151" w:rsidRDefault="00192F14" w:rsidP="00847DE0">
            <w:r w:rsidRPr="003E1151">
              <w:t>Набор тестов по темам</w:t>
            </w:r>
          </w:p>
        </w:tc>
        <w:tc>
          <w:tcPr>
            <w:tcW w:w="1501" w:type="dxa"/>
          </w:tcPr>
          <w:p w:rsidR="00192F14" w:rsidRPr="003E1151" w:rsidRDefault="00192F14" w:rsidP="00847DE0">
            <w:pPr>
              <w:jc w:val="center"/>
            </w:pPr>
            <w:r>
              <w:t>24</w:t>
            </w:r>
          </w:p>
        </w:tc>
      </w:tr>
    </w:tbl>
    <w:p w:rsidR="00847DE0" w:rsidRPr="003E1151" w:rsidRDefault="00847DE0" w:rsidP="00847DE0">
      <w:pPr>
        <w:jc w:val="center"/>
        <w:rPr>
          <w:b/>
          <w:sz w:val="28"/>
          <w:szCs w:val="28"/>
        </w:rPr>
      </w:pPr>
      <w:r w:rsidRPr="003E1151">
        <w:rPr>
          <w:b/>
          <w:sz w:val="28"/>
          <w:szCs w:val="28"/>
        </w:rPr>
        <w:t>Стенды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8795"/>
      </w:tblGrid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8933" w:type="dxa"/>
          </w:tcPr>
          <w:p w:rsidR="00847DE0" w:rsidRPr="003E1151" w:rsidRDefault="00847DE0" w:rsidP="00847DE0">
            <w:pPr>
              <w:jc w:val="center"/>
              <w:rPr>
                <w:b/>
              </w:rPr>
            </w:pPr>
            <w:r w:rsidRPr="003E1151">
              <w:rPr>
                <w:b/>
              </w:rPr>
              <w:t xml:space="preserve">Название </w:t>
            </w:r>
          </w:p>
        </w:tc>
      </w:tr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</w:pPr>
            <w:r w:rsidRPr="003E1151">
              <w:t>1.</w:t>
            </w:r>
          </w:p>
        </w:tc>
        <w:tc>
          <w:tcPr>
            <w:tcW w:w="8933" w:type="dxa"/>
          </w:tcPr>
          <w:p w:rsidR="00847DE0" w:rsidRPr="003E1151" w:rsidRDefault="00847DE0" w:rsidP="00847DE0">
            <w:pPr>
              <w:tabs>
                <w:tab w:val="left" w:pos="5794"/>
              </w:tabs>
            </w:pPr>
            <w:r w:rsidRPr="003E1151">
              <w:t>Информация</w:t>
            </w:r>
          </w:p>
        </w:tc>
      </w:tr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</w:pPr>
            <w:r w:rsidRPr="003E1151">
              <w:t>2.</w:t>
            </w:r>
          </w:p>
        </w:tc>
        <w:tc>
          <w:tcPr>
            <w:tcW w:w="8933" w:type="dxa"/>
          </w:tcPr>
          <w:p w:rsidR="00847DE0" w:rsidRPr="003E1151" w:rsidRDefault="00847DE0" w:rsidP="00847DE0">
            <w:pPr>
              <w:tabs>
                <w:tab w:val="left" w:pos="5794"/>
              </w:tabs>
            </w:pPr>
            <w:r w:rsidRPr="003E1151">
              <w:t>Устройство ПК</w:t>
            </w:r>
          </w:p>
        </w:tc>
      </w:tr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</w:pPr>
            <w:r w:rsidRPr="003E1151">
              <w:t>3.</w:t>
            </w:r>
          </w:p>
        </w:tc>
        <w:tc>
          <w:tcPr>
            <w:tcW w:w="8933" w:type="dxa"/>
          </w:tcPr>
          <w:p w:rsidR="00847DE0" w:rsidRPr="003E1151" w:rsidRDefault="00847DE0" w:rsidP="00847DE0">
            <w:pPr>
              <w:tabs>
                <w:tab w:val="left" w:pos="5794"/>
              </w:tabs>
            </w:pPr>
            <w:r w:rsidRPr="003E1151">
              <w:t>Поколения Компьютеров</w:t>
            </w:r>
          </w:p>
        </w:tc>
      </w:tr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</w:pPr>
            <w:r w:rsidRPr="003E1151">
              <w:t>4.</w:t>
            </w:r>
          </w:p>
        </w:tc>
        <w:tc>
          <w:tcPr>
            <w:tcW w:w="8933" w:type="dxa"/>
          </w:tcPr>
          <w:p w:rsidR="00847DE0" w:rsidRPr="003E1151" w:rsidRDefault="00847DE0" w:rsidP="00847DE0">
            <w:r w:rsidRPr="003E1151">
              <w:t>Инструкция по технике безопасности и поведению в кабинете информатики</w:t>
            </w:r>
          </w:p>
        </w:tc>
      </w:tr>
      <w:tr w:rsidR="00847DE0" w:rsidRPr="003E1151" w:rsidTr="00847DE0">
        <w:tc>
          <w:tcPr>
            <w:tcW w:w="638" w:type="dxa"/>
          </w:tcPr>
          <w:p w:rsidR="00847DE0" w:rsidRPr="003E1151" w:rsidRDefault="00847DE0" w:rsidP="00847DE0">
            <w:pPr>
              <w:jc w:val="center"/>
            </w:pPr>
            <w:r w:rsidRPr="003E1151">
              <w:t>5.</w:t>
            </w:r>
          </w:p>
        </w:tc>
        <w:tc>
          <w:tcPr>
            <w:tcW w:w="8933" w:type="dxa"/>
          </w:tcPr>
          <w:p w:rsidR="00847DE0" w:rsidRPr="003E1151" w:rsidRDefault="00847DE0" w:rsidP="00847DE0">
            <w:r w:rsidRPr="003E1151">
              <w:t>Программа</w:t>
            </w:r>
            <w:proofErr w:type="gramStart"/>
            <w:r w:rsidRPr="003E1151">
              <w:t xml:space="preserve"> У</w:t>
            </w:r>
            <w:proofErr w:type="gramEnd"/>
            <w:r w:rsidRPr="003E1151">
              <w:t xml:space="preserve">чимся с </w:t>
            </w:r>
            <w:r w:rsidRPr="003E1151">
              <w:rPr>
                <w:lang w:val="en-US"/>
              </w:rPr>
              <w:t>Intel</w:t>
            </w:r>
            <w:r w:rsidRPr="003E1151">
              <w:t xml:space="preserve">  и Путь к успеху</w:t>
            </w:r>
          </w:p>
        </w:tc>
      </w:tr>
    </w:tbl>
    <w:p w:rsidR="00192F14" w:rsidRDefault="00192F14" w:rsidP="00847DE0">
      <w:pPr>
        <w:ind w:left="-142"/>
        <w:jc w:val="center"/>
        <w:rPr>
          <w:b/>
          <w:sz w:val="40"/>
        </w:rPr>
      </w:pPr>
    </w:p>
    <w:p w:rsidR="00192F14" w:rsidRDefault="00192F14" w:rsidP="00847DE0">
      <w:pPr>
        <w:ind w:left="-142"/>
        <w:jc w:val="center"/>
        <w:rPr>
          <w:b/>
          <w:sz w:val="40"/>
        </w:rPr>
      </w:pPr>
    </w:p>
    <w:p w:rsidR="00192F14" w:rsidRDefault="00192F14" w:rsidP="00847DE0">
      <w:pPr>
        <w:ind w:left="-142"/>
        <w:jc w:val="center"/>
        <w:rPr>
          <w:b/>
          <w:sz w:val="40"/>
        </w:rPr>
      </w:pPr>
    </w:p>
    <w:p w:rsidR="00847DE0" w:rsidRDefault="00847DE0" w:rsidP="00847DE0">
      <w:pPr>
        <w:ind w:left="-142"/>
        <w:jc w:val="center"/>
        <w:rPr>
          <w:b/>
          <w:sz w:val="40"/>
        </w:rPr>
      </w:pPr>
      <w:r w:rsidRPr="0008709E">
        <w:rPr>
          <w:b/>
          <w:sz w:val="40"/>
        </w:rPr>
        <w:lastRenderedPageBreak/>
        <w:t>Набор Плакатов</w:t>
      </w:r>
    </w:p>
    <w:p w:rsidR="00847DE0" w:rsidRDefault="00847DE0" w:rsidP="00847DE0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1890645F" wp14:editId="76673FA3">
            <wp:extent cx="1431290" cy="1003935"/>
            <wp:effectExtent l="19050" t="0" r="0" b="0"/>
            <wp:docPr id="86" name="Рисунок 86" descr="http://im6-tub-ru.yandex.net/i?id=111005190-3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6-tub-ru.yandex.net/i?id=111005190-39-7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015A15" wp14:editId="38E9B9DC">
            <wp:extent cx="1431290" cy="1003935"/>
            <wp:effectExtent l="19050" t="0" r="0" b="0"/>
            <wp:docPr id="89" name="Рисунок 89" descr="http://im4-tub-ru.yandex.net/i?id=392837851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4-tub-ru.yandex.net/i?id=392837851-04-7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98C0BDA" wp14:editId="0CAFAFB9">
            <wp:extent cx="1431290" cy="1003935"/>
            <wp:effectExtent l="19050" t="0" r="0" b="0"/>
            <wp:docPr id="83" name="Рисунок 83" descr="http://im6-tub-ru.yandex.net/i?id=184836605-0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6-tub-ru.yandex.net/i?id=184836605-00-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F4F38B" wp14:editId="32300333">
            <wp:extent cx="1302026" cy="913267"/>
            <wp:effectExtent l="0" t="0" r="0" b="1270"/>
            <wp:docPr id="80" name="Рисунок 80" descr="http://im4-tub-ru.yandex.net/i?id=158440344-0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4-tub-ru.yandex.net/i?id=158440344-09-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32" cy="91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ind w:left="-142"/>
      </w:pPr>
      <w:r>
        <w:rPr>
          <w:noProof/>
        </w:rPr>
        <w:drawing>
          <wp:inline distT="0" distB="0" distL="0" distR="0" wp14:anchorId="0FA9312C" wp14:editId="68D02BCA">
            <wp:extent cx="1003935" cy="1431290"/>
            <wp:effectExtent l="19050" t="0" r="5715" b="0"/>
            <wp:docPr id="71" name="Рисунок 71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52CD72D" wp14:editId="7447974F">
            <wp:extent cx="1003935" cy="1431290"/>
            <wp:effectExtent l="19050" t="0" r="5715" b="0"/>
            <wp:docPr id="74" name="Рисунок 74" descr="http://im2-tub-ru.yandex.net/i?id=188310538-6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2-tub-ru.yandex.net/i?id=188310538-67-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984BA37" wp14:editId="73E8CE3B">
            <wp:extent cx="1003935" cy="1431290"/>
            <wp:effectExtent l="19050" t="0" r="5715" b="0"/>
            <wp:docPr id="77" name="Рисунок 77" descr="http://im4-tub-ru.yandex.net/i?id=246932299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4-tub-ru.yandex.net/i?id=246932299-04-7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3CB02F" wp14:editId="443FD391">
            <wp:extent cx="1003935" cy="1431290"/>
            <wp:effectExtent l="19050" t="0" r="5715" b="0"/>
            <wp:docPr id="63" name="Рисунок 63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FA42902" wp14:editId="37C60892">
            <wp:extent cx="1003935" cy="1431290"/>
            <wp:effectExtent l="19050" t="0" r="5715" b="0"/>
            <wp:docPr id="119" name="Рисунок 119" descr="http://im8-tub-ru.yandex.net/i?id=356589199-4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m8-tub-ru.yandex.net/i?id=356589199-45-7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47DE0" w:rsidRDefault="00847DE0" w:rsidP="00847DE0">
      <w:pPr>
        <w:ind w:left="-142"/>
      </w:pPr>
      <w:r>
        <w:rPr>
          <w:noProof/>
        </w:rPr>
        <w:drawing>
          <wp:inline distT="0" distB="0" distL="0" distR="0" wp14:anchorId="120C2319" wp14:editId="76AB3552">
            <wp:extent cx="1431290" cy="1003935"/>
            <wp:effectExtent l="19050" t="0" r="0" b="0"/>
            <wp:docPr id="65" name="Рисунок 65" descr="http://im5-tub-ru.yandex.net/i?id=361711734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5-tub-ru.yandex.net/i?id=361711734-63-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1297052" wp14:editId="4DC6B20F">
            <wp:extent cx="1431290" cy="1063625"/>
            <wp:effectExtent l="19050" t="0" r="0" b="0"/>
            <wp:docPr id="110" name="Рисунок 110" descr="http://im0-tub-ru.yandex.net/i?id=330899899-5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0-tub-ru.yandex.net/i?id=330899899-52-7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9D319" wp14:editId="40144444">
            <wp:extent cx="914312" cy="1316843"/>
            <wp:effectExtent l="8255" t="0" r="8890" b="8890"/>
            <wp:docPr id="107" name="Рисунок 107" descr="http://im4-tub-ru.yandex.net/i?id=401952278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4-tub-ru.yandex.net/i?id=401952278-32-7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347" cy="13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BCAE7" wp14:editId="61F3F6D4">
            <wp:extent cx="1282148" cy="899324"/>
            <wp:effectExtent l="0" t="0" r="0" b="0"/>
            <wp:docPr id="68" name="Рисунок 68" descr="http://im8-tub-ru.yandex.net/i?id=181342225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8-tub-ru.yandex.net/i?id=181342225-58-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54" cy="89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ind w:left="-142"/>
      </w:pPr>
      <w:r>
        <w:rPr>
          <w:noProof/>
        </w:rPr>
        <w:drawing>
          <wp:inline distT="0" distB="0" distL="0" distR="0" wp14:anchorId="2A853DC6" wp14:editId="549F9B10">
            <wp:extent cx="1431290" cy="1033780"/>
            <wp:effectExtent l="19050" t="0" r="0" b="0"/>
            <wp:docPr id="113" name="Рисунок 113" descr="http://im0-tub-ru.yandex.net/i?id=124287490-6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0-tub-ru.yandex.net/i?id=124287490-68-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0C8F41" wp14:editId="1EE06D4F">
            <wp:extent cx="1391285" cy="963930"/>
            <wp:effectExtent l="19050" t="0" r="0" b="0"/>
            <wp:docPr id="116" name="Рисунок 116" descr="http://im2-tub-ru.yandex.net/i?id=281419492-7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2-tub-ru.yandex.net/i?id=281419492-70-7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CE281F" wp14:editId="59E5FE7C">
            <wp:extent cx="1431290" cy="993775"/>
            <wp:effectExtent l="19050" t="0" r="0" b="0"/>
            <wp:docPr id="122" name="Рисунок 122" descr="http://im0-tub-ru.yandex.net/i?id=410238662-0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0-tub-ru.yandex.net/i?id=410238662-02-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60B0FD" wp14:editId="0372C0DE">
            <wp:extent cx="1431290" cy="1033780"/>
            <wp:effectExtent l="19050" t="0" r="0" b="0"/>
            <wp:docPr id="128" name="Рисунок 128" descr="http://im2-tub-ru.yandex.net/i?id=419506718-1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2-tub-ru.yandex.net/i?id=419506718-12-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77FAD17D" wp14:editId="6C4391D5">
            <wp:extent cx="1431290" cy="1073150"/>
            <wp:effectExtent l="19050" t="0" r="0" b="0"/>
            <wp:docPr id="140" name="Рисунок 140" descr="http://im5-tub-ru.yandex.net/i?id=50351378-3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m5-tub-ru.yandex.net/i?id=50351378-38-7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73E8818" wp14:editId="34F7FA54">
            <wp:extent cx="1431290" cy="1073150"/>
            <wp:effectExtent l="19050" t="0" r="0" b="0"/>
            <wp:docPr id="131" name="Рисунок 131" descr="http://im3-tub-ru.yandex.net/i?id=20691207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3-tub-ru.yandex.net/i?id=20691207-51-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4B3ADD" wp14:editId="691DFBA9">
            <wp:extent cx="1262270" cy="946423"/>
            <wp:effectExtent l="0" t="0" r="0" b="6350"/>
            <wp:docPr id="161" name="Рисунок 161" descr="http://im5-tub-ru.yandex.net/i?id=69802086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im5-tub-ru.yandex.net/i?id=69802086-18-7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19" cy="94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4C7842" wp14:editId="16AE4B1B">
            <wp:extent cx="1431290" cy="1003935"/>
            <wp:effectExtent l="19050" t="0" r="0" b="0"/>
            <wp:docPr id="149" name="Рисунок 149" descr="http://im0-tub-ru.yandex.net/i?id=248738113-7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im0-tub-ru.yandex.net/i?id=248738113-71-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ind w:left="-142"/>
      </w:pPr>
      <w:r>
        <w:rPr>
          <w:noProof/>
        </w:rPr>
        <w:drawing>
          <wp:inline distT="0" distB="0" distL="0" distR="0" wp14:anchorId="5CAB149B" wp14:editId="2A4263B0">
            <wp:extent cx="1431290" cy="1003935"/>
            <wp:effectExtent l="19050" t="0" r="0" b="0"/>
            <wp:docPr id="134" name="Рисунок 134" descr="http://im3-tub-ru.yandex.net/i?id=229143632-3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m3-tub-ru.yandex.net/i?id=229143632-30-7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F7278F" wp14:editId="57B583DF">
            <wp:extent cx="1431290" cy="1003935"/>
            <wp:effectExtent l="19050" t="0" r="0" b="0"/>
            <wp:docPr id="143" name="Рисунок 143" descr="http://im4-tub-ru.yandex.net/i?id=504730505-6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4-tub-ru.yandex.net/i?id=504730505-60-7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90E391" wp14:editId="76771E8B">
            <wp:extent cx="1311966" cy="920239"/>
            <wp:effectExtent l="0" t="0" r="2540" b="0"/>
            <wp:docPr id="125" name="Рисунок 125" descr="http://im2-tub-ru.yandex.net/i?id=249049383-1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2-tub-ru.yandex.net/i?id=249049383-13-7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74" cy="9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DBB7C6" wp14:editId="52261BBE">
            <wp:extent cx="880124" cy="1242204"/>
            <wp:effectExtent l="9525" t="0" r="5715" b="5715"/>
            <wp:docPr id="137" name="Рисунок 137" descr="http://im6-tub-ru.yandex.net/i?id=522828751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6-tub-ru.yandex.net/i?id=522828751-19-7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388" cy="12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ind w:left="-142"/>
      </w:pPr>
      <w:r>
        <w:rPr>
          <w:noProof/>
        </w:rPr>
        <w:drawing>
          <wp:inline distT="0" distB="0" distL="0" distR="0" wp14:anchorId="633C8130" wp14:editId="2334F072">
            <wp:extent cx="1431290" cy="1063625"/>
            <wp:effectExtent l="19050" t="0" r="0" b="0"/>
            <wp:docPr id="95" name="Рисунок 95" descr="http://im2-tub-ru.yandex.net/i?id=236287863-4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2-tub-ru.yandex.net/i?id=236287863-48-7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F90F5E" wp14:editId="2DCF6DB4">
            <wp:extent cx="1431290" cy="993775"/>
            <wp:effectExtent l="19050" t="0" r="0" b="0"/>
            <wp:docPr id="146" name="Рисунок 146" descr="http://im3-tub-ru.yandex.net/i?id=142707104-0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3-tub-ru.yandex.net/i?id=142707104-06-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B06318" wp14:editId="4ED634E2">
            <wp:extent cx="1431290" cy="1003935"/>
            <wp:effectExtent l="19050" t="0" r="0" b="0"/>
            <wp:docPr id="152" name="Рисунок 152" descr="http://im6-tub-ru.yandex.net/i?id=278218844-4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im6-tub-ru.yandex.net/i?id=278218844-42-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B79F8A" wp14:editId="41703804">
            <wp:extent cx="1431290" cy="993775"/>
            <wp:effectExtent l="19050" t="0" r="0" b="0"/>
            <wp:docPr id="158" name="Рисунок 158" descr="http://im8-tub-ru.yandex.net/i?id=396372573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im8-tub-ru.yandex.net/i?id=396372573-33-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E0" w:rsidRDefault="00847DE0" w:rsidP="00847DE0">
      <w:pPr>
        <w:jc w:val="center"/>
      </w:pPr>
    </w:p>
    <w:p w:rsidR="00847DE0" w:rsidRDefault="00847DE0" w:rsidP="00847DE0">
      <w:pPr>
        <w:jc w:val="center"/>
      </w:pPr>
    </w:p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ДИДАКТИЧЕСКИЙ МАТЕРИАЛ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096"/>
        <w:gridCol w:w="832"/>
      </w:tblGrid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№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jc w:val="both"/>
            </w:pPr>
            <w:r>
              <w:t>Название материала (Тесты)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класс</w:t>
            </w:r>
          </w:p>
        </w:tc>
      </w:tr>
      <w:tr w:rsidR="00847DE0" w:rsidTr="00847DE0">
        <w:trPr>
          <w:trHeight w:val="439"/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DE5726">
              <w:rPr>
                <w:rFonts w:ascii="Times New Roman" w:eastAsia="Times New Roman" w:hAnsi="Times New Roman" w:cs="Times New Roman"/>
                <w:color w:val="000000"/>
                <w:szCs w:val="18"/>
              </w:rPr>
              <w:t>Информация и информационные процессы.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7-11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2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Компьютер как универсальное устройство для работы с информацией.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8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3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Обработка графической информации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5-7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4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Обработка текстовой информации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7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5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Обработка числовой информации в электронных таблицах.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8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6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Математические основы информатики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7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Базы данных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9,11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8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Основы логики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Основы алгоритмизации.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7-11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10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Начала программирования.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11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Моделирование и формализация.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12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r w:rsidRPr="00DE5726">
              <w:rPr>
                <w:color w:val="000000"/>
                <w:szCs w:val="18"/>
              </w:rPr>
              <w:t>Коммуникационные технологии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13</w:t>
            </w:r>
          </w:p>
        </w:tc>
        <w:tc>
          <w:tcPr>
            <w:tcW w:w="6096" w:type="dxa"/>
          </w:tcPr>
          <w:p w:rsidR="00847DE0" w:rsidRPr="00DE5726" w:rsidRDefault="00847DE0" w:rsidP="00847DE0">
            <w:pPr>
              <w:pStyle w:val="ac"/>
              <w:jc w:val="both"/>
            </w:pPr>
            <w:proofErr w:type="spellStart"/>
            <w:r>
              <w:t>КИМы</w:t>
            </w:r>
            <w:proofErr w:type="spellEnd"/>
            <w:r>
              <w:t xml:space="preserve"> для подготовки к ОГЭ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14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jc w:val="both"/>
            </w:pPr>
            <w:proofErr w:type="spellStart"/>
            <w:r>
              <w:t>КИМы</w:t>
            </w:r>
            <w:proofErr w:type="spellEnd"/>
            <w:r>
              <w:t xml:space="preserve"> для подготовки к ЕГЭ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10-11</w:t>
            </w:r>
          </w:p>
        </w:tc>
      </w:tr>
      <w:tr w:rsidR="00847DE0" w:rsidTr="00847DE0">
        <w:trPr>
          <w:jc w:val="center"/>
        </w:trPr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15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jc w:val="both"/>
            </w:pPr>
            <w:r>
              <w:t>Итоговые тесты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</w:tbl>
    <w:p w:rsidR="00847DE0" w:rsidRDefault="00847DE0" w:rsidP="00847DE0">
      <w:pPr>
        <w:pStyle w:val="ac"/>
        <w:ind w:firstLine="567"/>
        <w:jc w:val="both"/>
      </w:pPr>
      <w:r>
        <w:t>ЭОР</w:t>
      </w:r>
    </w:p>
    <w:tbl>
      <w:tblPr>
        <w:tblStyle w:val="ab"/>
        <w:tblW w:w="0" w:type="auto"/>
        <w:tblInd w:w="1025" w:type="dxa"/>
        <w:tblLook w:val="04A0" w:firstRow="1" w:lastRow="0" w:firstColumn="1" w:lastColumn="0" w:noHBand="0" w:noVBand="1"/>
      </w:tblPr>
      <w:tblGrid>
        <w:gridCol w:w="675"/>
        <w:gridCol w:w="6096"/>
        <w:gridCol w:w="832"/>
      </w:tblGrid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№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jc w:val="both"/>
              <w:rPr>
                <w:b/>
              </w:rPr>
            </w:pPr>
            <w:r w:rsidRPr="00556313">
              <w:rPr>
                <w:b/>
              </w:rPr>
              <w:t>Электронные учебные пособия</w:t>
            </w:r>
          </w:p>
        </w:tc>
        <w:tc>
          <w:tcPr>
            <w:tcW w:w="832" w:type="dxa"/>
          </w:tcPr>
          <w:p w:rsidR="00847DE0" w:rsidRPr="00556313" w:rsidRDefault="00847DE0" w:rsidP="00847DE0">
            <w:pPr>
              <w:pStyle w:val="ac"/>
              <w:jc w:val="both"/>
              <w:rPr>
                <w:b/>
              </w:rPr>
            </w:pPr>
            <w:r w:rsidRPr="00556313">
              <w:rPr>
                <w:b/>
              </w:rPr>
              <w:t>класс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</w:t>
            </w:r>
          </w:p>
        </w:tc>
        <w:tc>
          <w:tcPr>
            <w:tcW w:w="6096" w:type="dxa"/>
          </w:tcPr>
          <w:p w:rsidR="00847DE0" w:rsidRPr="002C0DB2" w:rsidRDefault="00847DE0" w:rsidP="00847DE0">
            <w:pPr>
              <w:pStyle w:val="ac"/>
              <w:jc w:val="both"/>
              <w:rPr>
                <w:lang w:val="en-US"/>
              </w:rPr>
            </w:pPr>
            <w:r>
              <w:t>Арсенал Учителя информатики, С</w:t>
            </w:r>
            <w:proofErr w:type="gramStart"/>
            <w:r>
              <w:rPr>
                <w:lang w:val="en-US"/>
              </w:rPr>
              <w:t>D</w:t>
            </w:r>
            <w:proofErr w:type="gramEnd"/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2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jc w:val="both"/>
            </w:pPr>
            <w:r>
              <w:t>Уроки информатики в 5 классе</w:t>
            </w:r>
            <w:r w:rsidRPr="00556313">
              <w:t xml:space="preserve">, </w:t>
            </w:r>
            <w:r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3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jc w:val="both"/>
            </w:pPr>
            <w:r>
              <w:t>Уроки информатики в 6 классе, 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6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4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jc w:val="both"/>
            </w:pPr>
            <w:r>
              <w:t>Уроки информатики в 7 классе</w:t>
            </w:r>
            <w:r w:rsidRPr="00556313">
              <w:t xml:space="preserve">, </w:t>
            </w:r>
            <w:r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7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5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jc w:val="both"/>
            </w:pPr>
            <w:r>
              <w:t xml:space="preserve">Электронное приложение к учебникам Л. Л. </w:t>
            </w:r>
            <w:proofErr w:type="spellStart"/>
            <w:r>
              <w:t>Босовой</w:t>
            </w:r>
            <w:proofErr w:type="spellEnd"/>
            <w:r>
              <w:t xml:space="preserve"> Информатика, 5-9 класса</w:t>
            </w:r>
            <w:r w:rsidRPr="007B615D">
              <w:rPr>
                <w:u w:val="single"/>
              </w:rPr>
              <w:t>, http://metodist.lbz.ru/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5-9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6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jc w:val="both"/>
            </w:pPr>
            <w:r>
              <w:t>Электронные тетради Информатика 5-11 классы</w:t>
            </w:r>
            <w:r w:rsidRPr="00556313">
              <w:t>,</w:t>
            </w:r>
            <w:r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7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jc w:val="both"/>
            </w:pPr>
            <w:r w:rsidRPr="007B615D">
              <w:rPr>
                <w:bCs/>
              </w:rPr>
              <w:t>Федеральный центр информационно – образовательных ресурсов</w:t>
            </w:r>
            <w:r w:rsidRPr="007B615D">
              <w:t xml:space="preserve">  (ФЦИОР) (</w:t>
            </w:r>
            <w:hyperlink r:id="rId77" w:history="1">
              <w:r w:rsidRPr="007B615D">
                <w:rPr>
                  <w:rStyle w:val="ae"/>
                </w:rPr>
                <w:t>http://fcior.edu.ru</w:t>
              </w:r>
            </w:hyperlink>
            <w:r w:rsidRPr="007B615D">
              <w:t>);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8</w:t>
            </w:r>
          </w:p>
        </w:tc>
        <w:tc>
          <w:tcPr>
            <w:tcW w:w="6096" w:type="dxa"/>
          </w:tcPr>
          <w:p w:rsidR="00847DE0" w:rsidRPr="007B615D" w:rsidRDefault="00847DE0" w:rsidP="00847DE0">
            <w:pPr>
              <w:pStyle w:val="ac"/>
              <w:ind w:left="34"/>
              <w:jc w:val="both"/>
              <w:rPr>
                <w:bCs/>
              </w:rPr>
            </w:pPr>
            <w:proofErr w:type="gramStart"/>
            <w:r w:rsidRPr="007B615D">
              <w:rPr>
                <w:bCs/>
              </w:rPr>
              <w:t>Единая коллекция цифровых образовательных ресурсов</w:t>
            </w:r>
            <w:r w:rsidRPr="007B615D">
              <w:t xml:space="preserve"> (ЕК) (</w:t>
            </w:r>
            <w:hyperlink r:id="rId78" w:history="1">
              <w:r w:rsidRPr="007B615D">
                <w:rPr>
                  <w:rStyle w:val="ae"/>
                </w:rPr>
                <w:t>http://school-collection.edu.ru</w:t>
              </w:r>
            </w:hyperlink>
            <w:proofErr w:type="gramEnd"/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9</w:t>
            </w:r>
          </w:p>
        </w:tc>
        <w:tc>
          <w:tcPr>
            <w:tcW w:w="6096" w:type="dxa"/>
          </w:tcPr>
          <w:p w:rsidR="00847DE0" w:rsidRPr="00556313" w:rsidRDefault="00847DE0" w:rsidP="00847DE0">
            <w:pPr>
              <w:pStyle w:val="ac"/>
              <w:ind w:left="34"/>
              <w:jc w:val="both"/>
              <w:rPr>
                <w:bCs/>
              </w:rPr>
            </w:pPr>
            <w:r>
              <w:rPr>
                <w:bCs/>
              </w:rPr>
              <w:t xml:space="preserve">Мир информатики, </w:t>
            </w:r>
            <w:r>
              <w:rPr>
                <w:bCs/>
                <w:lang w:val="en-US"/>
              </w:rPr>
              <w:t>CD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баблиотека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Кирила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Мефофодия</w:t>
            </w:r>
            <w:proofErr w:type="spellEnd"/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5-6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10</w:t>
            </w:r>
          </w:p>
        </w:tc>
        <w:tc>
          <w:tcPr>
            <w:tcW w:w="6096" w:type="dxa"/>
          </w:tcPr>
          <w:p w:rsidR="00847DE0" w:rsidRPr="007B615D" w:rsidRDefault="00847DE0" w:rsidP="00847DE0">
            <w:pPr>
              <w:pStyle w:val="ac"/>
              <w:ind w:left="34"/>
              <w:jc w:val="both"/>
              <w:rPr>
                <w:bCs/>
              </w:rPr>
            </w:pPr>
            <w:r>
              <w:rPr>
                <w:bCs/>
              </w:rPr>
              <w:t>Информатика и ИКТ, Соловьева И. В.,</w:t>
            </w:r>
            <w:r w:rsidRPr="0055631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11</w:t>
            </w:r>
          </w:p>
        </w:tc>
        <w:tc>
          <w:tcPr>
            <w:tcW w:w="6096" w:type="dxa"/>
          </w:tcPr>
          <w:p w:rsidR="00847DE0" w:rsidRPr="007B615D" w:rsidRDefault="00847DE0" w:rsidP="00847DE0">
            <w:pPr>
              <w:pStyle w:val="ac"/>
              <w:ind w:left="34"/>
              <w:jc w:val="both"/>
              <w:rPr>
                <w:bCs/>
              </w:rPr>
            </w:pPr>
            <w:r>
              <w:rPr>
                <w:bCs/>
              </w:rPr>
              <w:t>Информатика и ИКТ, практикум, Соловьева И. В.,</w:t>
            </w:r>
            <w:r w:rsidRPr="0055631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CD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5-11</w:t>
            </w:r>
          </w:p>
        </w:tc>
      </w:tr>
      <w:tr w:rsidR="00847DE0" w:rsidTr="00847DE0">
        <w:tc>
          <w:tcPr>
            <w:tcW w:w="675" w:type="dxa"/>
          </w:tcPr>
          <w:p w:rsidR="00847DE0" w:rsidRDefault="00847DE0" w:rsidP="00847DE0">
            <w:pPr>
              <w:pStyle w:val="ac"/>
              <w:jc w:val="both"/>
            </w:pPr>
            <w:r>
              <w:t>12</w:t>
            </w:r>
          </w:p>
        </w:tc>
        <w:tc>
          <w:tcPr>
            <w:tcW w:w="6096" w:type="dxa"/>
          </w:tcPr>
          <w:p w:rsidR="00847DE0" w:rsidRDefault="00847DE0" w:rsidP="00847DE0">
            <w:pPr>
              <w:pStyle w:val="ac"/>
              <w:ind w:left="34"/>
              <w:jc w:val="both"/>
              <w:rPr>
                <w:bCs/>
              </w:rPr>
            </w:pPr>
            <w:r>
              <w:rPr>
                <w:bCs/>
              </w:rPr>
              <w:t>Интерактивные тесты для подготовки к итоговой аттестации</w:t>
            </w:r>
          </w:p>
        </w:tc>
        <w:tc>
          <w:tcPr>
            <w:tcW w:w="832" w:type="dxa"/>
          </w:tcPr>
          <w:p w:rsidR="00847DE0" w:rsidRDefault="00847DE0" w:rsidP="00847DE0">
            <w:pPr>
              <w:pStyle w:val="ac"/>
              <w:jc w:val="both"/>
            </w:pPr>
            <w:r>
              <w:t>9-11</w:t>
            </w:r>
          </w:p>
        </w:tc>
      </w:tr>
    </w:tbl>
    <w:p w:rsidR="00847DE0" w:rsidRDefault="00847DE0" w:rsidP="00847DE0">
      <w:pPr>
        <w:pStyle w:val="ac"/>
        <w:jc w:val="both"/>
      </w:pPr>
    </w:p>
    <w:p w:rsidR="00847DE0" w:rsidRDefault="00847DE0" w:rsidP="00847DE0">
      <w:pPr>
        <w:pStyle w:val="ac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</w:rPr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ИНСТРУКЦИЯ ПО ОХРАНЕ ТРУДА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В КАБИНЕТЕ ИНФОРМАТИКИ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</w:pPr>
    </w:p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1. ОБЩИЕ ТРЕБОВАНИЯ БЕЗОПАСНОСТИ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К самостоятельной работе в кабинете информатики допускаются лица: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proofErr w:type="gramStart"/>
      <w:r>
        <w:t>· не моложе 18 лет, прошедшие обязательный периодический медицинский осмотр и не имеющие медицинских противопоказаний для работы с ПЭВМ и ВДТ;</w:t>
      </w:r>
      <w:proofErr w:type="gramEnd"/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· имеющие, как правило, специальное образование или соответствующий опыт работы;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proofErr w:type="gramStart"/>
      <w:r>
        <w:t>· прошедшие вводный инструктаж по электробезопасности с присвоением 1-й квалификационной группы;</w:t>
      </w:r>
      <w:proofErr w:type="gramEnd"/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ознакомленные с инструкциями по эксплуатации средств оргтехники (принтеры, сканеры, источники бесперебойного питания и т.п.).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Для женщин со времени установления беременности время работы с ПЭВМ не должно превышать 3-х часов в день.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Опасными факторами при работе в кабинете информатики являются: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 xml:space="preserve">· </w:t>
      </w:r>
      <w:r>
        <w:rPr>
          <w:b/>
          <w:bCs/>
        </w:rPr>
        <w:t>физические</w:t>
      </w:r>
      <w:r>
        <w:t xml:space="preserve"> (низкочастотные электрические и магнитные поля; статическое электричество; лазерное и ультрафиолетовое излучение; повышенная температура; ионизация воздуха; опасное напряжение в электрической сети; технические средства обучения (ТСО); система вентиляции);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· </w:t>
      </w:r>
      <w:r>
        <w:rPr>
          <w:b/>
          <w:bCs/>
        </w:rPr>
        <w:t>химические</w:t>
      </w:r>
      <w:r>
        <w:t xml:space="preserve"> (пыль; вредные химические вещества, выделяемые при работе принтеров и копировальной техники);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 xml:space="preserve">· </w:t>
      </w:r>
      <w:r>
        <w:rPr>
          <w:b/>
          <w:bCs/>
        </w:rPr>
        <w:t>психофизиологические</w:t>
      </w:r>
      <w:r>
        <w:t xml:space="preserve"> (напряжение зрения и внимания; интеллектуальные и эмоциональные нагрузки; длительные статические нагрузки и монотонность труда).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Обо всех неисправностях электропроводки, лабораторного оборудования, технических средств обучения, средств вычислительной и оргтехники, сантехнического оборудования, мебели и целостности оконных стекол работающий в кабинете информатики обязан немедленно проинформировать заместителя директора по АХР, а в случае отсутствия - дежурного администратора, сделать запись в тетради заявок.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Для обеспечения пожаробезопасности в легкодоступном месте должен находиться исправный огнетушитель.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Для оказания доврачебной помощи в легкодоступном месте должна находиться аптечка.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В классе на видном месте должна быть вывешена инструкция по технике безопасности для учащихся.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В случае </w:t>
      </w:r>
      <w:proofErr w:type="spellStart"/>
      <w:r>
        <w:t>травмирования</w:t>
      </w:r>
      <w:proofErr w:type="spellEnd"/>
      <w:r>
        <w:t xml:space="preserve"> учащихся в классе </w:t>
      </w:r>
      <w:proofErr w:type="gramStart"/>
      <w:r>
        <w:t>работающий</w:t>
      </w:r>
      <w:proofErr w:type="gramEnd"/>
      <w:r>
        <w:t xml:space="preserve"> в кабинете информатики обязан немедленно проинформировать о случившемся дежурного администратора и школьную медицинскую сестру. При необходимости, </w:t>
      </w:r>
      <w:proofErr w:type="gramStart"/>
      <w:r>
        <w:t>работающий</w:t>
      </w:r>
      <w:proofErr w:type="gramEnd"/>
      <w:r>
        <w:t xml:space="preserve"> в кабинете информатики обязан оказать доврачебную помощь.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За виновное нарушение данной инструкции, </w:t>
      </w:r>
      <w:proofErr w:type="gramStart"/>
      <w:r>
        <w:t>работающий</w:t>
      </w:r>
      <w:proofErr w:type="gramEnd"/>
      <w:r>
        <w:t xml:space="preserve"> в кабинете информатики несет персональную ответственность в соответствии с действующим законодательством.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 начале каждого учебного года провести с учащимися инструктаж (отдельный урок по плану) по технике безопасности с соответствующей записью в журнале.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2. ТРЕБОВАНИЯ БЕЗОПАСНОСТИ ПЕРЕД НАЧАЛОМ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Проверить правильность оборудования рабочих мест учащихся и своего собственного рабочего места (установку стола, стула, подставки под ноги, пюпитра, угол наклона экрана монитора, положение клавиатуры) и, при необходимости, произвести </w:t>
      </w:r>
      <w:r>
        <w:lastRenderedPageBreak/>
        <w:t xml:space="preserve">необходимые изменения в целях исключения неудобных поз и длительных напряжений тела. Особо обратить внимание на то, чтобы дисплей находился на расстоянии не менее 50 см от глаз (оптимально 60-70 см), плоскость его экрана </w:t>
      </w:r>
      <w:proofErr w:type="gramStart"/>
      <w:r>
        <w:t>была перпендикулярна направлению взгляда и центр экрана находился</w:t>
      </w:r>
      <w:proofErr w:type="gramEnd"/>
      <w:r>
        <w:t xml:space="preserve"> ниже уровня (или на уровне) глаз.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Проверить правильность и надежность заземления оборудования на всех рабочих местах: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 xml:space="preserve">· при наличии дополнительного проводника для заземления ПЭВМ (в случае питании ПЭВМ через </w:t>
      </w:r>
      <w:proofErr w:type="spellStart"/>
      <w:r>
        <w:t>двухконтактную</w:t>
      </w:r>
      <w:proofErr w:type="spellEnd"/>
      <w:r>
        <w:t xml:space="preserve"> розетку питания либо от </w:t>
      </w:r>
      <w:proofErr w:type="spellStart"/>
      <w:r>
        <w:t>трехконтактной</w:t>
      </w:r>
      <w:proofErr w:type="spellEnd"/>
      <w:r>
        <w:t xml:space="preserve"> розетки, но с незаземленным третьим контактом), заземляющий проводник должен быть надежно подсоединен под винт крепления встроенного источника питания системного блока ПЭВМ;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при наличии защитного экранного фильтра, он должен быть надежно заземлен на корпус системного блока ПЭВМ (например, под винт крепления встроенного источника питания системного блока); не допускается заземление защитного фильтра к винтам крепления разъемов связи системного блока с периферийными устройствами и к винтам крепления кожуха системного блока.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Проверить правильность расположения оборудования: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>· кабели электропитания ПЭВМ и другого оборудования (включая переноски и удлинители) должны находиться с тыльной стороны рабочих мест;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источники бесперебойного питания для исключения вредного влияния их повышенных магнитных полей должен быть максимально возможно удалены от учащихся и преподавателя.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Проверить надежность подключения к системным блокам разъемов периферийного оборудования.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Убедиться в отсутствии засветок, отражений и бликов на экранах мониторов. Убедиться </w:t>
      </w:r>
      <w:proofErr w:type="gramStart"/>
      <w:r>
        <w:t>в отсутствии ярко освещенных предметов в поле зрения при переносе взгляда с экрана монитора на документ</w:t>
      </w:r>
      <w:proofErr w:type="gramEnd"/>
      <w:r>
        <w:t>. Убедиться, что освещенность документов достаточна для четкого различения их содержания. При возможности, отрегулировать освещение и принять меры к исключению бликов и засветок на экране и в поле зрения.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Убедиться в отсутствии пыли на экранах мониторов, защитных фильтрах и клавиатурах, при необходимости, протереть их специальной салфеткой.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Включить оборудование рабочих мест в последовательности, установленной инструкциями по эксплуатации на оборудование с учетом характера выполняемых на рабочем месте работ.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t xml:space="preserve">После включения оборудования и запуска используемых программ педагог </w:t>
      </w:r>
      <w:r>
        <w:rPr>
          <w:b/>
          <w:bCs/>
          <w:i/>
          <w:iCs/>
        </w:rPr>
        <w:t>обязан: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>· убедиться в отсутствии дрожания и мерцания изображения на экранах мониторов;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проконтролировать установку яркости, контрастности, цвета и размера символов, фона экранов, обеспечивающую наиболее комфортное и четкое восприятие изображения.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Запретить учащимся, приступать к работе в случае обнаружения несоответствия рабочего места установленным в данном разделе требованиям, а также при невозможности выполнить указанные в данном разделе подготовительные к работе действия.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3. ТРЕБОВАНИЯ БЕЗОПАСНОСТИ ВО ВРЕМЯ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Во время работы необходимо соблюдать настоящую инструкцию, правила эксплуатации компьютерного оборудования, средств оргтехники и ТСО.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lastRenderedPageBreak/>
        <w:t>Работающий</w:t>
      </w:r>
      <w:proofErr w:type="gramEnd"/>
      <w:r>
        <w:rPr>
          <w:b/>
          <w:bCs/>
          <w:i/>
          <w:iCs/>
        </w:rPr>
        <w:t xml:space="preserve"> в кабинете информатики обязан обеспечить: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>· поддержание порядка и чистоты на своем рабочем месте и рабочих местах учащихся;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соблюдение учащимися требований инструкций по технике безопасности при работе с ПЭВМ и ВДТ;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· соблюдение требований (СанПиН 2.2.2/2.4.1340-03) на рабочих местах учащихся;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соблюдение установленных режимом рабочего времени регламентированных перерывов в работе, выполнение рекомендованных физических упражнений с учетом возрастных особенностей учащихся (СанПиН 2.2.2/2.4.1340-03).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Во время работы запрещается: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>· прикасаться к задней панели системного блока при включенном питании;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переключать разъемы интерфейсных кабелей периферийных устрой</w:t>
      </w:r>
      <w:proofErr w:type="gramStart"/>
      <w:r>
        <w:t>ств пр</w:t>
      </w:r>
      <w:proofErr w:type="gramEnd"/>
      <w:r>
        <w:t>и включенном питании;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закрывать оборудование бумагами и посторонними предметами;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допускать скапливание бумаг на рабочих местах;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отключение питания во время выполнения активной задачи;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допускать попадание влаги на поверхности устройств;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самостоятельно вскрытие и ремонт оборудования;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вскрытие или заправку на рабочем месте картриджей лазерных принтеров и копировальной техники;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прикасаться к нагретым элементам принтеров и копировальной техники;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оставлять без присмотра включенную вычислительную и оргтехнику, ТСО.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Режимы работе с ПЭВМ и ВДТ должны организовываться в соответствии с «гигиеническими требованиями к персональным электронно-вычислительным машинам и организации работы (СанПиН 2.2.2/2.4.1340-03)» в зависимости от вида и категории деятельности. Во время регламентированных перерывов с целью снижения нервно-эмоционального напряжения, утомления зрительного аппарата, устранения влияния гиподинамии и гипокинезии, предотвращения развития </w:t>
      </w:r>
      <w:proofErr w:type="spellStart"/>
      <w:r>
        <w:t>познотонического</w:t>
      </w:r>
      <w:proofErr w:type="spellEnd"/>
      <w:r>
        <w:t xml:space="preserve"> утомления необходимо выполнять комплексы физических упражнений (СанПиН 2.2.2/2.4.1340-03), в соответствие с возрастными особенностями учащихся.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открывании окон необходимо проследить за отсутствием сквозняков, могущих повлечь разбитие стекол.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4. ТРЕБОВАНИЯ БЕЗОПАСНОСТИ В АВАРИЙНЫХ СИТУАЦИЯХ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 случае возникновения аварийных ситуаций, работающий в кабинете информатики обязан, при возможности, отключить неисправное оборудование немедленно вывести из кабинета учащихся, руководствуясь схемой эвакуации, соблюдая при этом порядок; сообщить об этом  заместителю директора по АХР, а в случае отсутс</w:t>
      </w:r>
      <w:r w:rsidR="00DB5A6F">
        <w:t>твия - дежурному администратору.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обнаружении обрыва проводов питания или нарушения 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индицирующих о его неисправности, немедленно прекратить работу, обеспечить прекращение работы учащимися и отключить питание.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поражении учащихся электрическим током принять меры по их освобождению от действия тока путем отключения электропитания, обратиться к медицинской сестре и до прибытия врача оказать потерпевшим доврачебную помощь.</w:t>
      </w:r>
    </w:p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both"/>
      </w:pPr>
      <w:r>
        <w:t xml:space="preserve">В случае возгорания оборудования отключить питание, сообщить в пожарную охрану и руководителю, после чего приступить к тушению пожара имеющимися </w:t>
      </w:r>
      <w:r>
        <w:lastRenderedPageBreak/>
        <w:t>средствами.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5. ТРЕБОВАНИЯ БЕЗОПАСНОСТИ ПО ОКОНЧАНИИ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После окончания работы преподаватель обязан:</w:t>
      </w:r>
    </w:p>
    <w:p w:rsidR="00442A77" w:rsidRDefault="00442A77">
      <w:pPr>
        <w:widowControl w:val="0"/>
        <w:tabs>
          <w:tab w:val="left" w:pos="1080"/>
        </w:tabs>
        <w:autoSpaceDE w:val="0"/>
        <w:autoSpaceDN w:val="0"/>
        <w:adjustRightInd w:val="0"/>
        <w:ind w:firstLine="645"/>
        <w:jc w:val="both"/>
      </w:pPr>
      <w:r>
        <w:t>· проконтролировать закрытие учащимися всех выполняемых на ПЭВМ задач;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отключить питание в последовательности, установленной инструкциями по эксплуатации на оборудование с учетом характера выполняемых работ;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проконтролировать приведение в порядок рабочих мест учащихся.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Отключить освещение, перекрыть краны, закрыть окна.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При обнаружении неисправности мебели, оборудования, нарушения целостности окон проинформировать об этом заместителя директора по АХР, а при его отсутствии - дежурного администратора и сделать запись в тетради заявок.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6. ЗАКЛЮЧИТЕЛЬНЫЕ ПОЛОЖЕНИЯ</w:t>
      </w:r>
    </w:p>
    <w:p w:rsidR="00442A77" w:rsidRDefault="00442A77">
      <w:pPr>
        <w:widowControl w:val="0"/>
        <w:autoSpaceDE w:val="0"/>
        <w:autoSpaceDN w:val="0"/>
        <w:adjustRightInd w:val="0"/>
      </w:pPr>
      <w:r>
        <w:tab/>
        <w:t>Проверка и пересмотр настоящей инструкции осуществляется не реже одного раза в 5 лет.</w:t>
      </w:r>
    </w:p>
    <w:p w:rsidR="00442A77" w:rsidRDefault="00442A77">
      <w:pPr>
        <w:widowControl w:val="0"/>
        <w:autoSpaceDE w:val="0"/>
        <w:autoSpaceDN w:val="0"/>
        <w:adjustRightInd w:val="0"/>
        <w:ind w:firstLine="705"/>
      </w:pPr>
      <w:r>
        <w:t>Инструкция должны быть досрочно пересмотрены в следующих случаях: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пересмотре межотраслевых и отраслевых правил и типовых инструкций по охране труда;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изменении условий труда в конкретном кабинете;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внедрении новой техники и (или) технологий;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по результатам анализа материалов расследования аварий, несчастных случаев и профессиональных заболеваний;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по требованию представителей органов по труду субъектов Российской Федерации или органов федеральной инспекции труда.</w:t>
      </w:r>
    </w:p>
    <w:p w:rsidR="00442A77" w:rsidRDefault="00442A77">
      <w:pPr>
        <w:widowControl w:val="0"/>
        <w:autoSpaceDE w:val="0"/>
        <w:autoSpaceDN w:val="0"/>
        <w:adjustRightInd w:val="0"/>
        <w:ind w:firstLine="705"/>
        <w:jc w:val="both"/>
      </w:pPr>
      <w:proofErr w:type="gramStart"/>
      <w:r>
        <w:t>Если в течение 5 лет со дня утверждения (введения в действие) настоящей инструкции условия труда не изменяются, то ее действие продлевается на следующие 5 лет.</w:t>
      </w:r>
      <w:proofErr w:type="gramEnd"/>
    </w:p>
    <w:p w:rsidR="00442A77" w:rsidRDefault="00442A77">
      <w:pPr>
        <w:widowControl w:val="0"/>
        <w:autoSpaceDE w:val="0"/>
        <w:autoSpaceDN w:val="0"/>
        <w:adjustRightInd w:val="0"/>
        <w:ind w:firstLine="705"/>
        <w:jc w:val="both"/>
      </w:pPr>
      <w:r>
        <w:t>Ответственность за своевременное внесение изменений и дополнений, а также пересмотр настоящей инструкции возлагается на инженера по охране труда.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С инструкцией </w:t>
      </w:r>
      <w:proofErr w:type="gramStart"/>
      <w:r>
        <w:t>ознакомлен</w:t>
      </w:r>
      <w:proofErr w:type="gramEnd"/>
      <w:r>
        <w:t xml:space="preserve"> (а)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94607E">
      <w:pPr>
        <w:widowControl w:val="0"/>
        <w:autoSpaceDE w:val="0"/>
        <w:autoSpaceDN w:val="0"/>
        <w:adjustRightInd w:val="0"/>
        <w:ind w:firstLine="645"/>
        <w:jc w:val="both"/>
      </w:pPr>
      <w:r>
        <w:t>«30</w:t>
      </w:r>
      <w:r w:rsidR="00442A77">
        <w:t>»</w:t>
      </w:r>
      <w:r>
        <w:t xml:space="preserve">августа </w:t>
      </w:r>
      <w:r w:rsidR="00847DE0">
        <w:t>2020</w:t>
      </w:r>
      <w:r w:rsidR="00442A77">
        <w:t>г.</w:t>
      </w:r>
      <w:r w:rsidR="00442A77">
        <w:tab/>
      </w:r>
      <w:r w:rsidR="00442A77">
        <w:tab/>
        <w:t>________________(</w:t>
      </w:r>
      <w:r w:rsidR="00DB5A6F">
        <w:t xml:space="preserve"> Линёва Н. В.</w:t>
      </w:r>
      <w:r w:rsidR="00442A77">
        <w:t>)</w:t>
      </w:r>
    </w:p>
    <w:p w:rsidR="00442A77" w:rsidRDefault="00442A77" w:rsidP="00DB5A6F">
      <w:pPr>
        <w:widowControl w:val="0"/>
        <w:autoSpaceDE w:val="0"/>
        <w:autoSpaceDN w:val="0"/>
        <w:adjustRightInd w:val="0"/>
        <w:ind w:firstLine="645"/>
        <w:jc w:val="both"/>
        <w:rPr>
          <w:b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подпись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</w:t>
      </w:r>
    </w:p>
    <w:p w:rsidR="00442A77" w:rsidRDefault="00442A77" w:rsidP="00847DE0">
      <w:pPr>
        <w:widowControl w:val="0"/>
        <w:autoSpaceDE w:val="0"/>
        <w:autoSpaceDN w:val="0"/>
        <w:adjustRightInd w:val="0"/>
        <w:ind w:left="5760" w:firstLine="720"/>
        <w:jc w:val="both"/>
        <w:rPr>
          <w:b/>
          <w:bCs/>
        </w:rPr>
      </w:pPr>
      <w:r>
        <w:rPr>
          <w:b/>
          <w:bCs/>
        </w:rPr>
        <w:br w:type="page"/>
      </w:r>
    </w:p>
    <w:p w:rsidR="00442A77" w:rsidRDefault="00442A77" w:rsidP="001120E4">
      <w:pPr>
        <w:widowControl w:val="0"/>
        <w:autoSpaceDE w:val="0"/>
        <w:autoSpaceDN w:val="0"/>
        <w:adjustRightInd w:val="0"/>
        <w:ind w:left="5040"/>
        <w:jc w:val="both"/>
      </w:pPr>
      <w:r>
        <w:lastRenderedPageBreak/>
        <w:t xml:space="preserve"> 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ИНСТРУКЦИЯ ПО ТЕХНИКЕ БЕЗОПАСНОСТИ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</w:rPr>
      </w:pPr>
      <w:r>
        <w:rPr>
          <w:b/>
          <w:bCs/>
        </w:rPr>
        <w:t>ПРИ РАБОТЕ В КАБИНЕТЕ ИНФОРМАТИКИ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требования техники безопасности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К самостоятельной работе в кабинете информатики допускаются учащиеся </w:t>
      </w:r>
      <w:r w:rsidR="00847DE0">
        <w:t>5</w:t>
      </w:r>
      <w:r>
        <w:t xml:space="preserve"> - 11-х классов, прошедшие инструктаж по технике безопасности, не имеющие противопоказаний по состоянию здоровья.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Учащиеся должны соблюдать правила поведения, расписание учебных занятий, настоящую Инструкцию.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самостоятельной работе в кабинете информатике возможно воздействие на учащихся следующих опасных и вредных факторов:</w:t>
      </w:r>
    </w:p>
    <w:p w:rsidR="00442A77" w:rsidRDefault="00DB5A6F">
      <w:pPr>
        <w:widowControl w:val="0"/>
        <w:tabs>
          <w:tab w:val="left" w:pos="1215"/>
        </w:tabs>
        <w:autoSpaceDE w:val="0"/>
        <w:autoSpaceDN w:val="0"/>
        <w:adjustRightInd w:val="0"/>
        <w:ind w:firstLine="645"/>
        <w:jc w:val="both"/>
      </w:pPr>
      <w:r>
        <w:t>· не</w:t>
      </w:r>
      <w:r w:rsidR="00442A77">
        <w:t>онизирующие электромагнитные излучения видеотерминалов;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визуальные эргономические параметры видеотерминалов, выходящие за пределы оптимального диапазона;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· несоответствие рабочего места требованиям </w:t>
      </w:r>
      <w:proofErr w:type="spellStart"/>
      <w:r>
        <w:t>Роспотребнадзора</w:t>
      </w:r>
      <w:proofErr w:type="spellEnd"/>
      <w:r>
        <w:t>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недостаточная освещенность;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электрооборудование.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Учащиеся обязаны соблюдать правила пожарной безопасности, знать места расположения первичных средств пожаротушения.</w:t>
      </w:r>
    </w:p>
    <w:p w:rsidR="00DB5A6F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О каждом несчастном случае пострадавший или очевидец обя</w:t>
      </w:r>
      <w:r w:rsidR="00DB5A6F">
        <w:t>зан немедленно сообщить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Учащимся запрещается приносить на рабочее место любые предметы, за исключением тех, которые необходимы в процессе работы.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Учащимся запрещается без разрешения учителя подходить к имеющемуся в кабинете оборудованию и пользоваться им, самостоятельно включать компьютеры или запускать компьютерные программы, трогать разъемы соединительных кабелей.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неисправности оборудования и приспособлений прекратить работу и сообщить об этом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 процессе работы учащиеся должны соблюдать настоящую Инструкцию, правила личной гигиены, не загромождать рабочее место посторонними предметами.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Учащиеся, допустившие невыполнение или нарушение настоящей Инструкции, привлекаются к ответственности в соответствии с Положением о поощрениях и взысканиях для учащихся.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 случае нарушения кем-либо из учащихся настоящей Инструкции, со всеми учащимися проводится внеплановый инструктаж по технике безопасности.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DB5A6F" w:rsidRDefault="00DB5A6F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Требования техники безопасности перед началом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Изучить содержание настоящей Инструкции.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Подготовить к работе рабочее место, разместив необходимые принадлежности таким образом, чтобы исключить их падение и опрокидывание.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Проверить работу компьютера, обо всех замеченных, нарушениях немедленно доложить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 xml:space="preserve">Проверить правильность установки стола, стула, подставки под ноги, пюпитра, угол наклона экрана монитора, положение клавиатуры и, при необходимости, произвести их переустановку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см), плоскость его экрана должна </w:t>
      </w:r>
      <w:r>
        <w:lastRenderedPageBreak/>
        <w:t>быть перпендикулярна направлению взгляда и центр экрана должен быть ниже уровня (или на уровне) глаз.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Требования техники безопасности во время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Соблюдать все указания учителя при самостоятельной работе в кабинете информатики, без его разрешения не выполнять самостоятельно никаких работ.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Соблюдать осторожность при обращении с ПЭВМ или видеотерминалом и другим оборудованием.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Постоянно поддерживать порядок на рабочем месте.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Учащимся запрещается:</w:t>
      </w:r>
    </w:p>
    <w:p w:rsidR="00442A77" w:rsidRDefault="00442A77">
      <w:pPr>
        <w:widowControl w:val="0"/>
        <w:tabs>
          <w:tab w:val="left" w:pos="900"/>
          <w:tab w:val="left" w:pos="1200"/>
        </w:tabs>
        <w:autoSpaceDE w:val="0"/>
        <w:autoSpaceDN w:val="0"/>
        <w:adjustRightInd w:val="0"/>
        <w:ind w:firstLine="645"/>
        <w:jc w:val="both"/>
      </w:pPr>
      <w:r>
        <w:t xml:space="preserve">· включать ПЭВМ и видеотерминалы без разрешения учителя 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прикасаться к электрическим разъемам;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закрывать вентиляционные отверстия ПЭВМ или видеотерминала;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отключение питания во время выполнения активной задачи;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допускать попадание влаги на поверхности устройств;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самостоятельно вскрытие и ремонт оборудования;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производить вскрытие или заправку на рабочем месте картриджей лазерных принтеров и копировальной техники;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прикасаться к нагретым элементам принтеров и копировальной техники, электрическим разъемам;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работать со снятыми кожухами оборудования, являющегося источниками лазерного и ультрафиолетового излучения;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располагаться при работе на расстоянии менее 50 см от экрана монитора;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· выносить из кабинета и вносить в него любые приборы и оборудование без разрешения учителя.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Обо всех неполадках в работе оборудования необходимо ставить в известность учителя. Запрещается самостоятельное устранение любых неисправностей используемого оборудования.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работающем видеотерминале необходимо выдерживать расстояние от глаз до экрана в диапазоне 0,6-0,7 м, уровень глаз необходимо располагать на высоте центра экрана или на 2/3 его высоты.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изображение на экране видеотерминала будет не стабильным, не ясным и не четким, или будет наблюдаться мерцание символов и фона, прекратить работу и сообщить об этом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Требования техники безопасности в аварийных ситуациях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обнаружении неисправности в работе оборудования (нагревании, появлении искрения, запаха горелой изоляции, появлении посторонних звуков и т.п.) немедленно прекратить работу и сообщить об этом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получении травмы сообщить об этом учителю.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 необходимости помочь учителю оказать пострадавшему первую помощь и отправить пострадавшего в ближайшее лечебное учреждение.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Требования техники безопасности по окончании работы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Произвести закрытие всех выполняемых задач.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С разрешения учителя произвести отключение питания в последовательности, установленной инструкциями по эксплуатации на оборудование с учетом характера выполняемых работ.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t>Привести в порядок рабочее место.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  <w:r>
        <w:lastRenderedPageBreak/>
        <w:t>С разрешения учителя покинуть кабинет.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6. ЗАКЛЮЧИТЕЛЬНЫЕ ПОЛОЖЕНИЯ</w:t>
      </w:r>
    </w:p>
    <w:p w:rsidR="00442A77" w:rsidRDefault="00442A77">
      <w:pPr>
        <w:widowControl w:val="0"/>
        <w:autoSpaceDE w:val="0"/>
        <w:autoSpaceDN w:val="0"/>
        <w:adjustRightInd w:val="0"/>
        <w:jc w:val="both"/>
      </w:pPr>
      <w:r>
        <w:tab/>
        <w:t>Проверка и пересмотр настоящей инструкции осуществляется не реже одного раза в 5 лет.</w:t>
      </w:r>
    </w:p>
    <w:p w:rsidR="00442A77" w:rsidRDefault="00442A77">
      <w:pPr>
        <w:widowControl w:val="0"/>
        <w:autoSpaceDE w:val="0"/>
        <w:autoSpaceDN w:val="0"/>
        <w:adjustRightInd w:val="0"/>
        <w:ind w:firstLine="705"/>
        <w:jc w:val="both"/>
      </w:pPr>
      <w:r>
        <w:t>Инструкция должны быть досрочно пересмотрены в следующих случаях: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пересмотре межотраслевых и отраслевых правил и типовых инструкций по охране труда;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изменении условий обучения в конкретном кабинете;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при внедрении новой техники и (или) технологий;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по результатам анализа материалов расследования аварий, несчастных случаев;</w:t>
      </w:r>
    </w:p>
    <w:p w:rsidR="00442A77" w:rsidRDefault="00442A7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t>по требованию представителей органов по труду субъектов Российской Федерации или органов федеральной инспекции труда.</w:t>
      </w:r>
    </w:p>
    <w:p w:rsidR="00442A77" w:rsidRDefault="00442A77">
      <w:pPr>
        <w:widowControl w:val="0"/>
        <w:autoSpaceDE w:val="0"/>
        <w:autoSpaceDN w:val="0"/>
        <w:adjustRightInd w:val="0"/>
        <w:ind w:firstLine="705"/>
        <w:jc w:val="both"/>
      </w:pPr>
      <w:proofErr w:type="gramStart"/>
      <w:r>
        <w:t>Если в течение 5 лет со дня утверждения (введения в действие) настоящей инструкции условия труда не изменяются, то ее действие продлевается на следующие 5 лет.</w:t>
      </w:r>
      <w:proofErr w:type="gramEnd"/>
    </w:p>
    <w:p w:rsidR="00442A77" w:rsidRDefault="00442A77">
      <w:pPr>
        <w:widowControl w:val="0"/>
        <w:autoSpaceDE w:val="0"/>
        <w:autoSpaceDN w:val="0"/>
        <w:adjustRightInd w:val="0"/>
        <w:ind w:firstLine="705"/>
        <w:jc w:val="both"/>
      </w:pPr>
      <w:r>
        <w:t>Ответственность за своевременное внесение изменений и дополнений, а также пересмотр настоящей инструкции возлагается на заведующего кабинетом.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jc w:val="both"/>
      </w:pPr>
    </w:p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ГРАФИК РАБОТЫ КАБИНЕТА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sz w:val="16"/>
          <w:szCs w:val="16"/>
        </w:rPr>
      </w:pPr>
    </w:p>
    <w:p w:rsidR="00442A77" w:rsidRDefault="00442A77">
      <w:pPr>
        <w:widowControl w:val="0"/>
        <w:autoSpaceDE w:val="0"/>
        <w:autoSpaceDN w:val="0"/>
        <w:adjustRightInd w:val="0"/>
        <w:ind w:firstLine="645"/>
        <w:rPr>
          <w:b/>
          <w:bCs/>
          <w:sz w:val="8"/>
          <w:szCs w:val="8"/>
        </w:rPr>
      </w:pPr>
    </w:p>
    <w:tbl>
      <w:tblPr>
        <w:tblW w:w="0" w:type="auto"/>
        <w:jc w:val="center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98"/>
        <w:gridCol w:w="1274"/>
        <w:gridCol w:w="2504"/>
        <w:gridCol w:w="2256"/>
      </w:tblGrid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Pr="001E12A7" w:rsidRDefault="001E12A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>Д</w:t>
            </w:r>
            <w:r>
              <w:rPr>
                <w:b/>
                <w:bCs/>
              </w:rPr>
              <w:t>ень недели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Уроки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Дополнительные занятия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Pr="001E12A7" w:rsidRDefault="001E12A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 И. О. педагога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Понедельник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D05C4C">
              <w:t>15.00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Вторник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D05C4C">
              <w:t>14.00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15.00-16.00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Среда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D05C4C">
              <w:t>15.00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15.00-16.00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Четверг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D05C4C">
              <w:t>15.00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15.00-16.00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Пятница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474305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D05C4C">
              <w:t>15.00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  <w:tr w:rsidR="001E12A7">
        <w:trPr>
          <w:tblCellSpacing w:w="-8" w:type="dxa"/>
          <w:jc w:val="center"/>
        </w:trPr>
        <w:tc>
          <w:tcPr>
            <w:tcW w:w="1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Суббота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 w:rsidP="00D05C4C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8.00-</w:t>
            </w:r>
            <w:r w:rsidR="00474305">
              <w:t>12.</w:t>
            </w:r>
            <w:r w:rsidR="00D05C4C">
              <w:t>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</w:p>
        </w:tc>
        <w:tc>
          <w:tcPr>
            <w:tcW w:w="2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E12A7" w:rsidRDefault="001E12A7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</w:pPr>
            <w:r>
              <w:t>Линёва Н. В.</w:t>
            </w:r>
          </w:p>
        </w:tc>
      </w:tr>
    </w:tbl>
    <w:p w:rsidR="00442A77" w:rsidRDefault="00442A77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ВЕДОМОСТЬ ПРИЕМКИ КАБИНЕТА</w:t>
      </w:r>
    </w:p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tbl>
      <w:tblPr>
        <w:tblW w:w="9526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4"/>
        <w:gridCol w:w="928"/>
        <w:gridCol w:w="2486"/>
        <w:gridCol w:w="2348"/>
        <w:gridCol w:w="1188"/>
        <w:gridCol w:w="2062"/>
      </w:tblGrid>
      <w:tr w:rsidR="00442A77" w:rsidTr="001120E4">
        <w:trPr>
          <w:tblCellSpacing w:w="0" w:type="dxa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0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7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приемки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Отзыв (замечания)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Отметка</w:t>
            </w:r>
          </w:p>
        </w:tc>
        <w:tc>
          <w:tcPr>
            <w:tcW w:w="2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E12A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Подпись </w:t>
            </w:r>
            <w:proofErr w:type="gramStart"/>
            <w:r>
              <w:rPr>
                <w:b/>
                <w:bCs/>
              </w:rPr>
              <w:t>проверяющего</w:t>
            </w:r>
            <w:proofErr w:type="gramEnd"/>
          </w:p>
          <w:p w:rsidR="00442A77" w:rsidRDefault="00442A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(с расшифровкой)</w:t>
            </w:r>
          </w:p>
        </w:tc>
      </w:tr>
      <w:tr w:rsidR="00442A77" w:rsidTr="00A745EF">
        <w:tblPrEx>
          <w:tblCellSpacing w:w="-8" w:type="dxa"/>
        </w:tblPrEx>
        <w:trPr>
          <w:trHeight w:val="663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745EF" w:rsidRPr="00A745EF" w:rsidRDefault="00A745EF">
            <w:pPr>
              <w:widowControl w:val="0"/>
              <w:autoSpaceDE w:val="0"/>
              <w:autoSpaceDN w:val="0"/>
              <w:adjustRightInd w:val="0"/>
            </w:pPr>
            <w:bookmarkStart w:id="0" w:name="_GoBack"/>
            <w:bookmarkEnd w:id="0"/>
          </w:p>
        </w:tc>
      </w:tr>
      <w:tr w:rsidR="00442A77" w:rsidTr="00A745EF">
        <w:tblPrEx>
          <w:tblCellSpacing w:w="-8" w:type="dxa"/>
        </w:tblPrEx>
        <w:trPr>
          <w:trHeight w:val="717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43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26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25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22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67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42A77" w:rsidTr="00A745EF">
        <w:tblPrEx>
          <w:tblCellSpacing w:w="-8" w:type="dxa"/>
        </w:tblPrEx>
        <w:trPr>
          <w:trHeight w:val="737"/>
          <w:tblCellSpacing w:w="-8" w:type="dxa"/>
          <w:jc w:val="center"/>
        </w:trPr>
        <w:tc>
          <w:tcPr>
            <w:tcW w:w="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42A77" w:rsidRDefault="00442A7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A77" w:rsidRDefault="00442A77">
      <w:pPr>
        <w:widowControl w:val="0"/>
        <w:autoSpaceDE w:val="0"/>
        <w:autoSpaceDN w:val="0"/>
        <w:adjustRightInd w:val="0"/>
        <w:ind w:firstLine="645"/>
      </w:pPr>
    </w:p>
    <w:sectPr w:rsidR="00442A77" w:rsidSect="00192F14">
      <w:footerReference w:type="default" r:id="rId79"/>
      <w:pgSz w:w="12240" w:h="15840"/>
      <w:pgMar w:top="1134" w:right="1325" w:bottom="993" w:left="1701" w:header="720" w:footer="720" w:gutter="0"/>
      <w:pgBorders w:offsetFrom="page">
        <w:top w:val="circlesLines" w:sz="30" w:space="24" w:color="auto"/>
        <w:left w:val="circlesLines" w:sz="30" w:space="24" w:color="auto"/>
        <w:bottom w:val="circlesLines" w:sz="30" w:space="24" w:color="auto"/>
        <w:right w:val="circlesLines" w:sz="30" w:space="24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12D" w:rsidRDefault="00FA712D">
      <w:r>
        <w:separator/>
      </w:r>
    </w:p>
  </w:endnote>
  <w:endnote w:type="continuationSeparator" w:id="0">
    <w:p w:rsidR="00FA712D" w:rsidRDefault="00FA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E0" w:rsidRDefault="00847DE0" w:rsidP="00122492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3471">
      <w:rPr>
        <w:rStyle w:val="a5"/>
        <w:noProof/>
      </w:rPr>
      <w:t>22</w:t>
    </w:r>
    <w:r>
      <w:rPr>
        <w:rStyle w:val="a5"/>
      </w:rPr>
      <w:fldChar w:fldCharType="end"/>
    </w:r>
  </w:p>
  <w:p w:rsidR="00847DE0" w:rsidRDefault="00847DE0" w:rsidP="004E5C9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12D" w:rsidRDefault="00FA712D">
      <w:r>
        <w:separator/>
      </w:r>
    </w:p>
  </w:footnote>
  <w:footnote w:type="continuationSeparator" w:id="0">
    <w:p w:rsidR="00FA712D" w:rsidRDefault="00FA712D">
      <w:r>
        <w:continuationSeparator/>
      </w:r>
    </w:p>
  </w:footnote>
  <w:footnote w:id="1">
    <w:p w:rsidR="00192F14" w:rsidRDefault="00192F14" w:rsidP="00847DE0"/>
    <w:p w:rsidR="00192F14" w:rsidRPr="006A11DB" w:rsidRDefault="00192F14" w:rsidP="00847DE0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F1D7F"/>
    <w:multiLevelType w:val="hybridMultilevel"/>
    <w:tmpl w:val="92F2E09E"/>
    <w:lvl w:ilvl="0" w:tplc="1BA843A6">
      <w:start w:val="1"/>
      <w:numFmt w:val="decimal"/>
      <w:pStyle w:val="ListNum"/>
      <w:lvlText w:val="%1."/>
      <w:lvlJc w:val="left"/>
      <w:pPr>
        <w:tabs>
          <w:tab w:val="num" w:pos="4679"/>
        </w:tabs>
        <w:ind w:left="4679" w:hanging="28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E13586"/>
    <w:multiLevelType w:val="hybridMultilevel"/>
    <w:tmpl w:val="EF564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5B4C91"/>
    <w:multiLevelType w:val="hybridMultilevel"/>
    <w:tmpl w:val="3BC0B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C67E77"/>
    <w:multiLevelType w:val="hybridMultilevel"/>
    <w:tmpl w:val="03BCBAFC"/>
    <w:lvl w:ilvl="0" w:tplc="DC403B4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2EA1B2"/>
    <w:multiLevelType w:val="multilevel"/>
    <w:tmpl w:val="240A1FF0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504"/>
    <w:rsid w:val="00022C59"/>
    <w:rsid w:val="00054046"/>
    <w:rsid w:val="000C4696"/>
    <w:rsid w:val="001120E4"/>
    <w:rsid w:val="00122492"/>
    <w:rsid w:val="00146AC5"/>
    <w:rsid w:val="00192F14"/>
    <w:rsid w:val="001A6C90"/>
    <w:rsid w:val="001E12A7"/>
    <w:rsid w:val="002057E9"/>
    <w:rsid w:val="00221D3B"/>
    <w:rsid w:val="00270729"/>
    <w:rsid w:val="00285945"/>
    <w:rsid w:val="002C3471"/>
    <w:rsid w:val="003216A1"/>
    <w:rsid w:val="003A5BAC"/>
    <w:rsid w:val="00402542"/>
    <w:rsid w:val="00442A77"/>
    <w:rsid w:val="00443643"/>
    <w:rsid w:val="00460566"/>
    <w:rsid w:val="00474305"/>
    <w:rsid w:val="0048389D"/>
    <w:rsid w:val="00497B14"/>
    <w:rsid w:val="004C27E2"/>
    <w:rsid w:val="004D7357"/>
    <w:rsid w:val="004E5C92"/>
    <w:rsid w:val="005A26CE"/>
    <w:rsid w:val="005B02E3"/>
    <w:rsid w:val="005B27AE"/>
    <w:rsid w:val="006A088E"/>
    <w:rsid w:val="006D69AB"/>
    <w:rsid w:val="006E3F33"/>
    <w:rsid w:val="006E7B30"/>
    <w:rsid w:val="006F5B1E"/>
    <w:rsid w:val="00754AE4"/>
    <w:rsid w:val="00777FC1"/>
    <w:rsid w:val="007C7CA4"/>
    <w:rsid w:val="008178EA"/>
    <w:rsid w:val="00847DE0"/>
    <w:rsid w:val="00865C78"/>
    <w:rsid w:val="008769E8"/>
    <w:rsid w:val="008F425B"/>
    <w:rsid w:val="00940B00"/>
    <w:rsid w:val="0094607E"/>
    <w:rsid w:val="00950529"/>
    <w:rsid w:val="009629F4"/>
    <w:rsid w:val="009E7A31"/>
    <w:rsid w:val="009F626F"/>
    <w:rsid w:val="00A50CB7"/>
    <w:rsid w:val="00A51C4A"/>
    <w:rsid w:val="00A745EF"/>
    <w:rsid w:val="00A90341"/>
    <w:rsid w:val="00AF0EC7"/>
    <w:rsid w:val="00AF3602"/>
    <w:rsid w:val="00B07CED"/>
    <w:rsid w:val="00B21D28"/>
    <w:rsid w:val="00B74E48"/>
    <w:rsid w:val="00BA2F40"/>
    <w:rsid w:val="00BC0274"/>
    <w:rsid w:val="00CA4C85"/>
    <w:rsid w:val="00CB78DE"/>
    <w:rsid w:val="00CC08DB"/>
    <w:rsid w:val="00CC3D32"/>
    <w:rsid w:val="00CD0560"/>
    <w:rsid w:val="00D05C4C"/>
    <w:rsid w:val="00D51062"/>
    <w:rsid w:val="00D7482A"/>
    <w:rsid w:val="00DB5A6F"/>
    <w:rsid w:val="00E27E34"/>
    <w:rsid w:val="00ED2554"/>
    <w:rsid w:val="00ED3883"/>
    <w:rsid w:val="00F15BBD"/>
    <w:rsid w:val="00F5073D"/>
    <w:rsid w:val="00F5232C"/>
    <w:rsid w:val="00F8186E"/>
    <w:rsid w:val="00F92504"/>
    <w:rsid w:val="00F97AE8"/>
    <w:rsid w:val="00FA712D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00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E5C9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40B00"/>
    <w:rPr>
      <w:sz w:val="24"/>
      <w:szCs w:val="24"/>
    </w:rPr>
  </w:style>
  <w:style w:type="character" w:styleId="a5">
    <w:name w:val="page number"/>
    <w:basedOn w:val="a0"/>
    <w:uiPriority w:val="99"/>
    <w:rsid w:val="004E5C92"/>
  </w:style>
  <w:style w:type="paragraph" w:styleId="a6">
    <w:name w:val="Balloon Text"/>
    <w:basedOn w:val="a"/>
    <w:link w:val="a7"/>
    <w:uiPriority w:val="99"/>
    <w:semiHidden/>
    <w:unhideWhenUsed/>
    <w:rsid w:val="00FD5E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EB6"/>
    <w:rPr>
      <w:rFonts w:ascii="Tahoma" w:hAnsi="Tahoma" w:cs="Tahoma"/>
      <w:sz w:val="16"/>
      <w:szCs w:val="16"/>
    </w:rPr>
  </w:style>
  <w:style w:type="paragraph" w:customStyle="1" w:styleId="ListNum">
    <w:name w:val="ListNum"/>
    <w:basedOn w:val="a"/>
    <w:rsid w:val="00270729"/>
    <w:pPr>
      <w:widowControl w:val="0"/>
      <w:numPr>
        <w:numId w:val="3"/>
      </w:numPr>
      <w:tabs>
        <w:tab w:val="clear" w:pos="4679"/>
        <w:tab w:val="num" w:pos="284"/>
      </w:tabs>
      <w:spacing w:before="120" w:after="120"/>
      <w:ind w:left="284"/>
      <w:jc w:val="both"/>
    </w:pPr>
    <w:rPr>
      <w:sz w:val="20"/>
      <w:szCs w:val="20"/>
    </w:rPr>
  </w:style>
  <w:style w:type="paragraph" w:styleId="a8">
    <w:name w:val="footnote text"/>
    <w:basedOn w:val="a"/>
    <w:link w:val="a9"/>
    <w:rsid w:val="00270729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270729"/>
    <w:rPr>
      <w:sz w:val="20"/>
      <w:szCs w:val="20"/>
    </w:rPr>
  </w:style>
  <w:style w:type="character" w:styleId="aa">
    <w:name w:val="footnote reference"/>
    <w:basedOn w:val="a0"/>
    <w:semiHidden/>
    <w:rsid w:val="00270729"/>
    <w:rPr>
      <w:vertAlign w:val="superscript"/>
    </w:rPr>
  </w:style>
  <w:style w:type="table" w:styleId="ab">
    <w:name w:val="Table Grid"/>
    <w:basedOn w:val="a1"/>
    <w:uiPriority w:val="59"/>
    <w:rsid w:val="00847DE0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unhideWhenUsed/>
    <w:rsid w:val="00847DE0"/>
    <w:pPr>
      <w:spacing w:before="100" w:beforeAutospacing="1" w:after="100" w:afterAutospacing="1"/>
    </w:pPr>
  </w:style>
  <w:style w:type="paragraph" w:customStyle="1" w:styleId="ad">
    <w:name w:val="СтильТ"/>
    <w:basedOn w:val="a"/>
    <w:qFormat/>
    <w:rsid w:val="00847DE0"/>
    <w:rPr>
      <w:rFonts w:eastAsiaTheme="minorEastAsia" w:cstheme="minorBidi"/>
      <w:szCs w:val="22"/>
    </w:rPr>
  </w:style>
  <w:style w:type="character" w:styleId="ae">
    <w:name w:val="Hyperlink"/>
    <w:basedOn w:val="a0"/>
    <w:uiPriority w:val="99"/>
    <w:unhideWhenUsed/>
    <w:rsid w:val="00847D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00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E5C9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40B00"/>
    <w:rPr>
      <w:sz w:val="24"/>
      <w:szCs w:val="24"/>
    </w:rPr>
  </w:style>
  <w:style w:type="character" w:styleId="a5">
    <w:name w:val="page number"/>
    <w:basedOn w:val="a0"/>
    <w:uiPriority w:val="99"/>
    <w:rsid w:val="004E5C92"/>
  </w:style>
  <w:style w:type="paragraph" w:styleId="a6">
    <w:name w:val="Balloon Text"/>
    <w:basedOn w:val="a"/>
    <w:link w:val="a7"/>
    <w:uiPriority w:val="99"/>
    <w:semiHidden/>
    <w:unhideWhenUsed/>
    <w:rsid w:val="00FD5E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EB6"/>
    <w:rPr>
      <w:rFonts w:ascii="Tahoma" w:hAnsi="Tahoma" w:cs="Tahoma"/>
      <w:sz w:val="16"/>
      <w:szCs w:val="16"/>
    </w:rPr>
  </w:style>
  <w:style w:type="paragraph" w:customStyle="1" w:styleId="ListNum">
    <w:name w:val="ListNum"/>
    <w:basedOn w:val="a"/>
    <w:rsid w:val="00270729"/>
    <w:pPr>
      <w:widowControl w:val="0"/>
      <w:numPr>
        <w:numId w:val="3"/>
      </w:numPr>
      <w:tabs>
        <w:tab w:val="clear" w:pos="4679"/>
        <w:tab w:val="num" w:pos="284"/>
      </w:tabs>
      <w:spacing w:before="120" w:after="120"/>
      <w:ind w:left="284"/>
      <w:jc w:val="both"/>
    </w:pPr>
    <w:rPr>
      <w:sz w:val="20"/>
      <w:szCs w:val="20"/>
    </w:rPr>
  </w:style>
  <w:style w:type="paragraph" w:styleId="a8">
    <w:name w:val="footnote text"/>
    <w:basedOn w:val="a"/>
    <w:link w:val="a9"/>
    <w:rsid w:val="00270729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270729"/>
    <w:rPr>
      <w:sz w:val="20"/>
      <w:szCs w:val="20"/>
    </w:rPr>
  </w:style>
  <w:style w:type="character" w:styleId="aa">
    <w:name w:val="footnote reference"/>
    <w:basedOn w:val="a0"/>
    <w:semiHidden/>
    <w:rsid w:val="00270729"/>
    <w:rPr>
      <w:vertAlign w:val="superscript"/>
    </w:rPr>
  </w:style>
  <w:style w:type="table" w:styleId="ab">
    <w:name w:val="Table Grid"/>
    <w:basedOn w:val="a1"/>
    <w:uiPriority w:val="59"/>
    <w:rsid w:val="00847DE0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unhideWhenUsed/>
    <w:rsid w:val="00847DE0"/>
    <w:pPr>
      <w:spacing w:before="100" w:beforeAutospacing="1" w:after="100" w:afterAutospacing="1"/>
    </w:pPr>
  </w:style>
  <w:style w:type="paragraph" w:customStyle="1" w:styleId="ad">
    <w:name w:val="СтильТ"/>
    <w:basedOn w:val="a"/>
    <w:qFormat/>
    <w:rsid w:val="00847DE0"/>
    <w:rPr>
      <w:rFonts w:eastAsiaTheme="minorEastAsia" w:cstheme="minorBidi"/>
      <w:szCs w:val="22"/>
    </w:rPr>
  </w:style>
  <w:style w:type="character" w:styleId="ae">
    <w:name w:val="Hyperlink"/>
    <w:basedOn w:val="a0"/>
    <w:uiPriority w:val="99"/>
    <w:unhideWhenUsed/>
    <w:rsid w:val="00847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videouroki.net/catalog/view/10ru/" TargetMode="External"/><Relationship Id="rId26" Type="http://schemas.openxmlformats.org/officeDocument/2006/relationships/hyperlink" Target="https://videouroki.net/catalog/view/t8ru/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hyperlink" Target="https://videouroki.net/catalog/view/7ru/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s://videouroki.net/catalog/view/t7ru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10" Type="http://schemas.openxmlformats.org/officeDocument/2006/relationships/hyperlink" Target="https://videouroki.net/catalog/view/arsenal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hyperlink" Target="http://school-collection.edu.ru/" TargetMode="Externa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ideouroki.net/catalog/view/6klassru/" TargetMode="External"/><Relationship Id="rId22" Type="http://schemas.openxmlformats.org/officeDocument/2006/relationships/hyperlink" Target="https://videouroki.net/catalog/view/t6ru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videouroki.net/catalog/view/t10ru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hyperlink" Target="http://fcior.edu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videouroki.net/catalog/view/5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hyperlink" Target="https://videouroki.net/catalog/view/t5ru/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videouroki.net/catalog/view/t9ru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6FA6-BCA3-4AE8-981C-E79F10C5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5154</Words>
  <Characters>29380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34466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123</cp:lastModifiedBy>
  <cp:revision>3</cp:revision>
  <cp:lastPrinted>2013-04-04T06:35:00Z</cp:lastPrinted>
  <dcterms:created xsi:type="dcterms:W3CDTF">2020-10-14T19:16:00Z</dcterms:created>
  <dcterms:modified xsi:type="dcterms:W3CDTF">2020-10-14T19:24:00Z</dcterms:modified>
</cp:coreProperties>
</file>